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F78" w:rsidRDefault="00EE5F78" w:rsidP="00EE5F78">
      <w:pPr>
        <w:pStyle w:val="Heading1"/>
      </w:pPr>
      <w:r>
        <w:t>Determining if Surcharge or Convenience Fees Are Enabled</w:t>
      </w:r>
    </w:p>
    <w:p w:rsidR="00EE5F78" w:rsidRPr="00EE5F78" w:rsidRDefault="00EE5F78" w:rsidP="00EE5F78"/>
    <w:p w:rsidR="00EE5F78" w:rsidRDefault="00EE5F78" w:rsidP="00EE5F78">
      <w:r>
        <w:t xml:space="preserve">Developers that integrate with CRMs, shopping carts, </w:t>
      </w:r>
      <w:proofErr w:type="spellStart"/>
      <w:r>
        <w:t>etc</w:t>
      </w:r>
      <w:proofErr w:type="spellEnd"/>
      <w:r>
        <w:t xml:space="preserve"> may need to determine if convenience fees are enabled prior to launching a Hosted Payment Page or calling the GetConvenienceFee services.  The LOGIN </w:t>
      </w:r>
      <w:proofErr w:type="spellStart"/>
      <w:r>
        <w:t>webservices</w:t>
      </w:r>
      <w:proofErr w:type="spellEnd"/>
      <w:r>
        <w:t xml:space="preserve"> provide the ability to see what features are enabled for a particular </w:t>
      </w:r>
      <w:proofErr w:type="spellStart"/>
      <w:r>
        <w:t>clientid</w:t>
      </w:r>
      <w:proofErr w:type="spellEnd"/>
      <w:r>
        <w:t>/</w:t>
      </w:r>
      <w:proofErr w:type="spellStart"/>
      <w:r>
        <w:t>siteid</w:t>
      </w:r>
      <w:proofErr w:type="spellEnd"/>
      <w:r>
        <w:t xml:space="preserve">.  </w:t>
      </w:r>
    </w:p>
    <w:p w:rsidR="00EE5F78" w:rsidRDefault="00EE5F78" w:rsidP="00EE5F78">
      <w:pPr>
        <w:pStyle w:val="Heading2"/>
      </w:pPr>
      <w:r>
        <w:t>Web Service:</w:t>
      </w:r>
    </w:p>
    <w:p w:rsidR="00EE5F78" w:rsidRPr="000E1A8C" w:rsidRDefault="00EE5F78" w:rsidP="00EE5F78">
      <w:r w:rsidRPr="00EE5F78">
        <w:t xml:space="preserve">GetUserClientSites3 </w:t>
      </w:r>
      <w:r>
        <w:t xml:space="preserve">provides the information you need.  This </w:t>
      </w:r>
      <w:proofErr w:type="spellStart"/>
      <w:r>
        <w:t>webservice</w:t>
      </w:r>
      <w:proofErr w:type="spellEnd"/>
      <w:r>
        <w:t xml:space="preserve"> returns details about the configuration of each site, including if it has credit card processing, check processing, </w:t>
      </w:r>
      <w:r w:rsidR="008655AC">
        <w:t>gift card</w:t>
      </w:r>
      <w:r>
        <w:t xml:space="preserve"> processing, etc.  The returned information can also identify if surcharge or convenience fee is enabled.</w:t>
      </w:r>
    </w:p>
    <w:p w:rsidR="00EE5F78" w:rsidRDefault="00EE5F78" w:rsidP="00EE5F78">
      <w:pPr>
        <w:pStyle w:val="Heading3"/>
      </w:pPr>
      <w:r>
        <w:t>Web Service Input:</w:t>
      </w:r>
    </w:p>
    <w:p w:rsidR="00EE5F78" w:rsidRDefault="00EE5F78" w:rsidP="00EE5F78">
      <w:r>
        <w:t xml:space="preserve">The GetUserClientSIte3 </w:t>
      </w:r>
      <w:proofErr w:type="spellStart"/>
      <w:r>
        <w:t>webservice</w:t>
      </w:r>
      <w:proofErr w:type="spellEnd"/>
      <w:r>
        <w:t xml:space="preserve"> requires</w:t>
      </w:r>
    </w:p>
    <w:p w:rsidR="00EE5F78" w:rsidRDefault="00EE5F78" w:rsidP="00EE5F78">
      <w:r>
        <w:tab/>
        <w:t xml:space="preserve">Username – A username, </w:t>
      </w:r>
      <w:proofErr w:type="spellStart"/>
      <w:r>
        <w:t>clientid</w:t>
      </w:r>
      <w:proofErr w:type="spellEnd"/>
      <w:r>
        <w:t xml:space="preserve"> or API ACCESS CREDENTIAL</w:t>
      </w:r>
    </w:p>
    <w:p w:rsidR="00EE5F78" w:rsidRDefault="00EE5F78" w:rsidP="00EE5F78">
      <w:r>
        <w:tab/>
      </w:r>
      <w:proofErr w:type="gramStart"/>
      <w:r>
        <w:t>Password  -</w:t>
      </w:r>
      <w:proofErr w:type="gramEnd"/>
      <w:r>
        <w:t xml:space="preserve"> A password for the username/</w:t>
      </w:r>
      <w:proofErr w:type="spellStart"/>
      <w:r>
        <w:t>clientid</w:t>
      </w:r>
      <w:proofErr w:type="spellEnd"/>
      <w:r>
        <w:t>, or empty string for API ACCESS CREDENTIAL</w:t>
      </w:r>
    </w:p>
    <w:p w:rsidR="00EE5F78" w:rsidRDefault="00EE5F78" w:rsidP="00EE5F78">
      <w:r>
        <w:tab/>
      </w:r>
      <w:proofErr w:type="spellStart"/>
      <w:r>
        <w:t>ClientID</w:t>
      </w:r>
      <w:proofErr w:type="spellEnd"/>
      <w:r>
        <w:t xml:space="preserve"> – A </w:t>
      </w:r>
      <w:proofErr w:type="spellStart"/>
      <w:r>
        <w:t>clientid</w:t>
      </w:r>
      <w:proofErr w:type="spellEnd"/>
      <w:r>
        <w:t>, or 0 (zero)</w:t>
      </w:r>
    </w:p>
    <w:p w:rsidR="00EE5F78" w:rsidRDefault="00EE5F78" w:rsidP="00EE5F78">
      <w:r>
        <w:tab/>
      </w:r>
      <w:proofErr w:type="spellStart"/>
      <w:r>
        <w:t>SiteID</w:t>
      </w:r>
      <w:proofErr w:type="spellEnd"/>
      <w:r>
        <w:t xml:space="preserve"> – A specific </w:t>
      </w:r>
      <w:proofErr w:type="spellStart"/>
      <w:r>
        <w:t>siteid</w:t>
      </w:r>
      <w:proofErr w:type="spellEnd"/>
      <w:r>
        <w:t>, or 0 (zero) to list all sites for this user</w:t>
      </w:r>
    </w:p>
    <w:p w:rsidR="00EE5F78" w:rsidRDefault="00EE5F78" w:rsidP="00EE5F78">
      <w:r>
        <w:t xml:space="preserve">When to specify a </w:t>
      </w:r>
      <w:proofErr w:type="spellStart"/>
      <w:r>
        <w:t>clientid</w:t>
      </w:r>
      <w:proofErr w:type="spellEnd"/>
      <w:r>
        <w:t>:</w:t>
      </w:r>
    </w:p>
    <w:p w:rsidR="00EE5F78" w:rsidRDefault="00EE5F78" w:rsidP="00EE5F78">
      <w:pPr>
        <w:pStyle w:val="ListParagraph"/>
        <w:numPr>
          <w:ilvl w:val="0"/>
          <w:numId w:val="1"/>
        </w:numPr>
      </w:pPr>
      <w:r>
        <w:t xml:space="preserve">If the username provided is “above” the </w:t>
      </w:r>
      <w:proofErr w:type="spellStart"/>
      <w:r>
        <w:t>clientid</w:t>
      </w:r>
      <w:proofErr w:type="spellEnd"/>
      <w:r>
        <w:t xml:space="preserve"> level (a </w:t>
      </w:r>
      <w:proofErr w:type="spellStart"/>
      <w:r>
        <w:t>bankid</w:t>
      </w:r>
      <w:proofErr w:type="spellEnd"/>
      <w:r>
        <w:t>/</w:t>
      </w:r>
      <w:proofErr w:type="spellStart"/>
      <w:r>
        <w:t>metaid</w:t>
      </w:r>
      <w:proofErr w:type="spellEnd"/>
      <w:r>
        <w:t xml:space="preserve"> user), then you’ll want to specify the </w:t>
      </w:r>
      <w:proofErr w:type="spellStart"/>
      <w:r>
        <w:t>clientid</w:t>
      </w:r>
      <w:proofErr w:type="spellEnd"/>
      <w:r>
        <w:t xml:space="preserve">. </w:t>
      </w:r>
    </w:p>
    <w:p w:rsidR="00EE5F78" w:rsidRDefault="00EE5F78" w:rsidP="00EE5F78">
      <w:pPr>
        <w:pStyle w:val="ListParagraph"/>
        <w:numPr>
          <w:ilvl w:val="0"/>
          <w:numId w:val="1"/>
        </w:numPr>
      </w:pPr>
      <w:r>
        <w:t xml:space="preserve">If the username provided is for a </w:t>
      </w:r>
      <w:proofErr w:type="spellStart"/>
      <w:r>
        <w:t>clientid</w:t>
      </w:r>
      <w:proofErr w:type="spellEnd"/>
      <w:r>
        <w:t xml:space="preserve">, then you can use 0 because the username identifies the </w:t>
      </w:r>
      <w:proofErr w:type="spellStart"/>
      <w:r>
        <w:t>clientid</w:t>
      </w:r>
      <w:proofErr w:type="spellEnd"/>
      <w:r>
        <w:t xml:space="preserve">.  </w:t>
      </w:r>
    </w:p>
    <w:p w:rsidR="00EE5F78" w:rsidRDefault="00EE5F78" w:rsidP="00EE5F78">
      <w:pPr>
        <w:pStyle w:val="ListParagraph"/>
        <w:numPr>
          <w:ilvl w:val="0"/>
          <w:numId w:val="1"/>
        </w:numPr>
      </w:pPr>
      <w:r>
        <w:t xml:space="preserve">If an API ACCESS CREDENTIAL is used, you can also specify 0 because API ACCESS CREDENTIALS are tied to a </w:t>
      </w:r>
      <w:proofErr w:type="spellStart"/>
      <w:r>
        <w:t>clientid</w:t>
      </w:r>
      <w:proofErr w:type="spellEnd"/>
      <w:r>
        <w:t>.</w:t>
      </w:r>
    </w:p>
    <w:p w:rsidR="00EE5F78" w:rsidRDefault="00EE5F78" w:rsidP="00EE5F78">
      <w:r>
        <w:t xml:space="preserve">When to specify a </w:t>
      </w:r>
      <w:proofErr w:type="spellStart"/>
      <w:r>
        <w:t>siteid</w:t>
      </w:r>
      <w:proofErr w:type="spellEnd"/>
      <w:r>
        <w:t>:</w:t>
      </w:r>
    </w:p>
    <w:p w:rsidR="00EE5F78" w:rsidRDefault="00EE5F78" w:rsidP="00EE5F78">
      <w:pPr>
        <w:pStyle w:val="ListParagraph"/>
        <w:numPr>
          <w:ilvl w:val="0"/>
          <w:numId w:val="1"/>
        </w:numPr>
      </w:pPr>
      <w:r>
        <w:t xml:space="preserve">If you want to limit the sites returned to a specific site, set the </w:t>
      </w:r>
      <w:proofErr w:type="spellStart"/>
      <w:r>
        <w:t>siteid</w:t>
      </w:r>
      <w:proofErr w:type="spellEnd"/>
      <w:r>
        <w:t>.</w:t>
      </w:r>
    </w:p>
    <w:p w:rsidR="00EE5F78" w:rsidRDefault="00EE5F78" w:rsidP="00EE5F78">
      <w:pPr>
        <w:pStyle w:val="ListParagraph"/>
        <w:numPr>
          <w:ilvl w:val="0"/>
          <w:numId w:val="1"/>
        </w:numPr>
      </w:pPr>
      <w:r>
        <w:t xml:space="preserve">If you send 0 (zero) as the </w:t>
      </w:r>
      <w:proofErr w:type="spellStart"/>
      <w:r>
        <w:t>siteid</w:t>
      </w:r>
      <w:proofErr w:type="spellEnd"/>
      <w:r>
        <w:t xml:space="preserve">, all “available” </w:t>
      </w:r>
      <w:proofErr w:type="spellStart"/>
      <w:r>
        <w:t>siteids</w:t>
      </w:r>
      <w:proofErr w:type="spellEnd"/>
      <w:r>
        <w:t xml:space="preserve"> for the </w:t>
      </w:r>
      <w:proofErr w:type="spellStart"/>
      <w:r>
        <w:t>clientid</w:t>
      </w:r>
      <w:proofErr w:type="spellEnd"/>
      <w:r>
        <w:t xml:space="preserve"> will be returned </w:t>
      </w:r>
    </w:p>
    <w:p w:rsidR="00EE5F78" w:rsidRDefault="00EE5F78" w:rsidP="00EE5F78">
      <w:pPr>
        <w:pStyle w:val="ListParagraph"/>
        <w:numPr>
          <w:ilvl w:val="0"/>
          <w:numId w:val="1"/>
        </w:numPr>
      </w:pPr>
      <w:r>
        <w:t xml:space="preserve">If your username is an API ACCESS CREDENTIAL, then it depends on how the API ACCESS CREDENTIAL is configured.  If the API ACCESS CREDENTIALS is limited to one site, you can send the matching </w:t>
      </w:r>
      <w:proofErr w:type="spellStart"/>
      <w:r>
        <w:t>siteid</w:t>
      </w:r>
      <w:proofErr w:type="spellEnd"/>
      <w:r>
        <w:t xml:space="preserve"> or 0 and you’ll get just that site.  If the API ACCESS CREDENTIAL is configure to access ANY site under a </w:t>
      </w:r>
      <w:proofErr w:type="spellStart"/>
      <w:r>
        <w:t>clientid</w:t>
      </w:r>
      <w:proofErr w:type="spellEnd"/>
      <w:r>
        <w:t xml:space="preserve">, then sending the </w:t>
      </w:r>
      <w:proofErr w:type="spellStart"/>
      <w:r>
        <w:t>siteid</w:t>
      </w:r>
      <w:proofErr w:type="spellEnd"/>
      <w:r>
        <w:t xml:space="preserve"> limits to just that site and sending 0 returns all sites for that </w:t>
      </w:r>
      <w:proofErr w:type="spellStart"/>
      <w:r>
        <w:t>clientid</w:t>
      </w:r>
      <w:proofErr w:type="spellEnd"/>
      <w:r>
        <w:t>.</w:t>
      </w:r>
    </w:p>
    <w:p w:rsidR="00EE5F78" w:rsidRDefault="00EE5F78" w:rsidP="00EE5F78"/>
    <w:p w:rsidR="00EE5F78" w:rsidRDefault="00EE5F78" w:rsidP="00EE5F78">
      <w:pPr>
        <w:pStyle w:val="Heading3"/>
      </w:pPr>
      <w:r>
        <w:t>GetUserClientSite3 Return Values:</w:t>
      </w:r>
    </w:p>
    <w:p w:rsidR="00EE5F78" w:rsidRDefault="00EE5F78" w:rsidP="00EE5F78"/>
    <w:p w:rsidR="00EE5F78" w:rsidRPr="009847CD" w:rsidRDefault="00EE5F78" w:rsidP="00EE5F78">
      <w:pPr>
        <w:rPr>
          <w:u w:val="single"/>
        </w:rPr>
      </w:pPr>
      <w:r w:rsidRPr="009847CD">
        <w:rPr>
          <w:u w:val="single"/>
        </w:rPr>
        <w:t>XML:</w:t>
      </w:r>
    </w:p>
    <w:p w:rsidR="00EE5F78" w:rsidRDefault="00EE5F78" w:rsidP="00EE5F78">
      <w:pPr>
        <w:spacing w:after="0" w:line="240" w:lineRule="auto"/>
        <w:rPr>
          <w:rFonts w:ascii="Courier New" w:eastAsia="Times New Roman" w:hAnsi="Courier New" w:cs="Courier New"/>
          <w:color w:val="000000"/>
          <w:sz w:val="20"/>
          <w:szCs w:val="20"/>
        </w:rPr>
      </w:pPr>
    </w:p>
    <w:p w:rsidR="00EE5F78" w:rsidRDefault="00EE5F78" w:rsidP="00EE5F78">
      <w:r w:rsidRPr="00EE5F78">
        <w:rPr>
          <w:rFonts w:eastAsia="Times New Roman" w:cs="Courier New"/>
          <w:color w:val="000000"/>
          <w:szCs w:val="24"/>
        </w:rPr>
        <w:t>URL</w:t>
      </w:r>
      <w:r>
        <w:rPr>
          <w:rFonts w:eastAsia="Times New Roman" w:cs="Courier New"/>
          <w:color w:val="000000"/>
          <w:sz w:val="20"/>
          <w:szCs w:val="20"/>
        </w:rPr>
        <w:t xml:space="preserve">: </w:t>
      </w:r>
      <w:hyperlink r:id="rId5" w:history="1">
        <w:r w:rsidRPr="00432137">
          <w:rPr>
            <w:rStyle w:val="Hyperlink"/>
          </w:rPr>
          <w:t>https://stats.slimcd.com/wswebservices/login.asmx/GetUserClientSites3</w:t>
        </w:r>
      </w:hyperlink>
    </w:p>
    <w:p w:rsidR="00EE5F78" w:rsidRPr="00EE5F78" w:rsidRDefault="00EE5F78" w:rsidP="00EE5F78">
      <w:pPr>
        <w:spacing w:after="0" w:line="240" w:lineRule="auto"/>
        <w:rPr>
          <w:rFonts w:eastAsia="Times New Roman" w:cs="Courier New"/>
          <w:color w:val="000000"/>
          <w:szCs w:val="20"/>
        </w:rPr>
      </w:pPr>
      <w:r w:rsidRPr="00EE5F78">
        <w:rPr>
          <w:rFonts w:eastAsia="Times New Roman" w:cs="Courier New"/>
          <w:color w:val="000000"/>
          <w:szCs w:val="20"/>
        </w:rPr>
        <w:t>RETURNS:</w:t>
      </w:r>
    </w:p>
    <w:p w:rsidR="00EE5F78" w:rsidRPr="009A1465" w:rsidRDefault="00EE5F78" w:rsidP="00EE5F78">
      <w:pPr>
        <w:spacing w:after="0" w:line="240" w:lineRule="auto"/>
        <w:rPr>
          <w:rFonts w:ascii="Courier New" w:eastAsia="Times New Roman" w:hAnsi="Courier New" w:cs="Courier New"/>
          <w:color w:val="000000"/>
          <w:sz w:val="20"/>
          <w:szCs w:val="20"/>
        </w:rPr>
      </w:pPr>
      <w:r w:rsidRPr="009A1465">
        <w:rPr>
          <w:rFonts w:ascii="Courier New" w:eastAsia="Times New Roman" w:hAnsi="Courier New" w:cs="Courier New"/>
          <w:color w:val="000000"/>
          <w:sz w:val="20"/>
          <w:szCs w:val="20"/>
        </w:rPr>
        <w:t>&lt;</w:t>
      </w:r>
      <w:proofErr w:type="gramStart"/>
      <w:r w:rsidRPr="009A1465">
        <w:rPr>
          <w:rFonts w:ascii="Courier New" w:eastAsia="Times New Roman" w:hAnsi="Courier New" w:cs="Courier New"/>
          <w:color w:val="000000"/>
          <w:sz w:val="20"/>
          <w:szCs w:val="20"/>
        </w:rPr>
        <w:t>reply</w:t>
      </w:r>
      <w:proofErr w:type="gramEnd"/>
      <w:r w:rsidRPr="009A1465">
        <w:rPr>
          <w:rFonts w:ascii="Courier New" w:eastAsia="Times New Roman" w:hAnsi="Courier New" w:cs="Courier New"/>
          <w:color w:val="000000"/>
          <w:sz w:val="20"/>
          <w:szCs w:val="20"/>
        </w:rPr>
        <w:t>&gt;</w:t>
      </w:r>
    </w:p>
    <w:p w:rsidR="00EE5F78" w:rsidRPr="009A1465" w:rsidRDefault="00EE5F78" w:rsidP="00EE5F78">
      <w:pPr>
        <w:spacing w:after="0" w:line="240" w:lineRule="auto"/>
        <w:rPr>
          <w:rFonts w:ascii="Courier New" w:eastAsia="Times New Roman" w:hAnsi="Courier New" w:cs="Courier New"/>
          <w:color w:val="000000"/>
          <w:sz w:val="20"/>
          <w:szCs w:val="20"/>
        </w:rPr>
      </w:pPr>
      <w:r w:rsidRPr="009A1465">
        <w:rPr>
          <w:rFonts w:ascii="Courier New" w:eastAsia="Times New Roman" w:hAnsi="Courier New" w:cs="Courier New"/>
          <w:color w:val="000000"/>
          <w:sz w:val="20"/>
          <w:szCs w:val="20"/>
        </w:rPr>
        <w:t>&lt;</w:t>
      </w:r>
      <w:proofErr w:type="gramStart"/>
      <w:r w:rsidRPr="009A1465">
        <w:rPr>
          <w:rFonts w:ascii="Courier New" w:eastAsia="Times New Roman" w:hAnsi="Courier New" w:cs="Courier New"/>
          <w:color w:val="000000"/>
          <w:sz w:val="20"/>
          <w:szCs w:val="20"/>
        </w:rPr>
        <w:t>response&gt;</w:t>
      </w:r>
      <w:proofErr w:type="gramEnd"/>
      <w:r w:rsidRPr="009A1465">
        <w:rPr>
          <w:rFonts w:ascii="Courier New" w:eastAsia="Times New Roman" w:hAnsi="Courier New" w:cs="Courier New"/>
          <w:color w:val="000000"/>
          <w:sz w:val="20"/>
          <w:szCs w:val="20"/>
        </w:rPr>
        <w:t>Success&lt;/response&gt;</w:t>
      </w:r>
    </w:p>
    <w:p w:rsidR="00EE5F78" w:rsidRPr="009A1465" w:rsidRDefault="00EE5F78" w:rsidP="00EE5F78">
      <w:pPr>
        <w:spacing w:after="0" w:line="240" w:lineRule="auto"/>
        <w:ind w:firstLine="720"/>
        <w:rPr>
          <w:rFonts w:ascii="Courier New" w:eastAsia="Times New Roman" w:hAnsi="Courier New" w:cs="Courier New"/>
          <w:color w:val="000000"/>
          <w:sz w:val="20"/>
          <w:szCs w:val="20"/>
        </w:rPr>
      </w:pPr>
      <w:r w:rsidRPr="009A1465">
        <w:rPr>
          <w:rFonts w:ascii="Courier New" w:eastAsia="Times New Roman" w:hAnsi="Courier New" w:cs="Courier New"/>
          <w:color w:val="000000"/>
          <w:sz w:val="20"/>
          <w:szCs w:val="20"/>
        </w:rPr>
        <w:t>&lt;</w:t>
      </w:r>
      <w:proofErr w:type="spellStart"/>
      <w:proofErr w:type="gramStart"/>
      <w:r w:rsidRPr="009A1465">
        <w:rPr>
          <w:rFonts w:ascii="Courier New" w:eastAsia="Times New Roman" w:hAnsi="Courier New" w:cs="Courier New"/>
          <w:color w:val="000000"/>
          <w:sz w:val="20"/>
          <w:szCs w:val="20"/>
        </w:rPr>
        <w:t>responsecode</w:t>
      </w:r>
      <w:proofErr w:type="spellEnd"/>
      <w:r w:rsidRPr="009A1465">
        <w:rPr>
          <w:rFonts w:ascii="Courier New" w:eastAsia="Times New Roman" w:hAnsi="Courier New" w:cs="Courier New"/>
          <w:color w:val="000000"/>
          <w:sz w:val="20"/>
          <w:szCs w:val="20"/>
        </w:rPr>
        <w:t>&gt;</w:t>
      </w:r>
      <w:proofErr w:type="gramEnd"/>
      <w:r w:rsidRPr="009A1465">
        <w:rPr>
          <w:rFonts w:ascii="Courier New" w:eastAsia="Times New Roman" w:hAnsi="Courier New" w:cs="Courier New"/>
          <w:color w:val="000000"/>
          <w:sz w:val="20"/>
          <w:szCs w:val="20"/>
        </w:rPr>
        <w:t>0&lt;/</w:t>
      </w:r>
      <w:proofErr w:type="spellStart"/>
      <w:r w:rsidRPr="009A1465">
        <w:rPr>
          <w:rFonts w:ascii="Courier New" w:eastAsia="Times New Roman" w:hAnsi="Courier New" w:cs="Courier New"/>
          <w:color w:val="000000"/>
          <w:sz w:val="20"/>
          <w:szCs w:val="20"/>
        </w:rPr>
        <w:t>responsecode</w:t>
      </w:r>
      <w:proofErr w:type="spellEnd"/>
      <w:r w:rsidRPr="009A1465">
        <w:rPr>
          <w:rFonts w:ascii="Courier New" w:eastAsia="Times New Roman" w:hAnsi="Courier New" w:cs="Courier New"/>
          <w:color w:val="000000"/>
          <w:sz w:val="20"/>
          <w:szCs w:val="20"/>
        </w:rPr>
        <w:t>&gt;</w:t>
      </w:r>
    </w:p>
    <w:p w:rsidR="00EE5F78" w:rsidRPr="009A1465" w:rsidRDefault="00EE5F78" w:rsidP="00EE5F78">
      <w:pPr>
        <w:spacing w:after="0" w:line="240" w:lineRule="auto"/>
        <w:ind w:firstLine="720"/>
        <w:rPr>
          <w:rFonts w:ascii="Courier New" w:eastAsia="Times New Roman" w:hAnsi="Courier New" w:cs="Courier New"/>
          <w:color w:val="000000"/>
          <w:sz w:val="20"/>
          <w:szCs w:val="20"/>
        </w:rPr>
      </w:pPr>
      <w:r w:rsidRPr="009A1465">
        <w:rPr>
          <w:rFonts w:ascii="Courier New" w:eastAsia="Times New Roman" w:hAnsi="Courier New" w:cs="Courier New"/>
          <w:color w:val="000000"/>
          <w:sz w:val="20"/>
          <w:szCs w:val="20"/>
        </w:rPr>
        <w:t>&lt;</w:t>
      </w:r>
      <w:proofErr w:type="gramStart"/>
      <w:r w:rsidRPr="009A1465">
        <w:rPr>
          <w:rFonts w:ascii="Courier New" w:eastAsia="Times New Roman" w:hAnsi="Courier New" w:cs="Courier New"/>
          <w:color w:val="000000"/>
          <w:sz w:val="20"/>
          <w:szCs w:val="20"/>
        </w:rPr>
        <w:t>description&gt;</w:t>
      </w:r>
      <w:proofErr w:type="gramEnd"/>
      <w:r w:rsidRPr="009A1465">
        <w:rPr>
          <w:rFonts w:ascii="Courier New" w:eastAsia="Times New Roman" w:hAnsi="Courier New" w:cs="Courier New"/>
          <w:color w:val="000000"/>
          <w:sz w:val="20"/>
          <w:szCs w:val="20"/>
        </w:rPr>
        <w:t>OK&lt;/description&gt;</w:t>
      </w:r>
    </w:p>
    <w:p w:rsidR="00EE5F78" w:rsidRDefault="00EE5F78" w:rsidP="00EE5F78">
      <w:pPr>
        <w:spacing w:after="0" w:line="240" w:lineRule="auto"/>
        <w:ind w:left="720"/>
        <w:rPr>
          <w:rFonts w:ascii="Courier New" w:eastAsia="Times New Roman" w:hAnsi="Courier New" w:cs="Courier New"/>
          <w:color w:val="000000"/>
          <w:sz w:val="20"/>
          <w:szCs w:val="20"/>
        </w:rPr>
      </w:pPr>
      <w:r w:rsidRPr="009A1465">
        <w:rPr>
          <w:rFonts w:ascii="Courier New" w:eastAsia="Times New Roman" w:hAnsi="Courier New" w:cs="Courier New"/>
          <w:color w:val="000000"/>
          <w:sz w:val="20"/>
          <w:szCs w:val="20"/>
        </w:rPr>
        <w:t>&lt;</w:t>
      </w:r>
      <w:proofErr w:type="gramStart"/>
      <w:r w:rsidRPr="009A1465">
        <w:rPr>
          <w:rFonts w:ascii="Courier New" w:eastAsia="Times New Roman" w:hAnsi="Courier New" w:cs="Courier New"/>
          <w:color w:val="000000"/>
          <w:sz w:val="20"/>
          <w:szCs w:val="20"/>
        </w:rPr>
        <w:t>responseurl</w:t>
      </w:r>
      <w:proofErr w:type="gramEnd"/>
      <w:r w:rsidRPr="009A1465">
        <w:rPr>
          <w:rFonts w:ascii="Courier New" w:eastAsia="Times New Roman" w:hAnsi="Courier New" w:cs="Courier New"/>
          <w:color w:val="000000"/>
          <w:sz w:val="20"/>
          <w:szCs w:val="20"/>
        </w:rPr>
        <w:t>&gt;</w:t>
      </w:r>
      <w:hyperlink r:id="rId6" w:history="1">
        <w:r w:rsidRPr="00432137">
          <w:rPr>
            <w:rStyle w:val="Hyperlink"/>
            <w:rFonts w:ascii="Courier New" w:eastAsia="Times New Roman" w:hAnsi="Courier New" w:cs="Courier New"/>
            <w:sz w:val="20"/>
            <w:szCs w:val="20"/>
          </w:rPr>
          <w:t>https://test.slimcd.com/wswebservices/login.asmx/GetUserClientSite3&lt;/responseurl</w:t>
        </w:r>
      </w:hyperlink>
      <w:r w:rsidRPr="009A1465">
        <w:rPr>
          <w:rFonts w:ascii="Courier New" w:eastAsia="Times New Roman" w:hAnsi="Courier New" w:cs="Courier New"/>
          <w:color w:val="000000"/>
          <w:sz w:val="20"/>
          <w:szCs w:val="20"/>
        </w:rPr>
        <w:t>&gt;</w:t>
      </w:r>
    </w:p>
    <w:p w:rsidR="00EE5F78" w:rsidRPr="009A1465" w:rsidRDefault="00EE5F78" w:rsidP="00EE5F78">
      <w:pPr>
        <w:spacing w:after="0" w:line="240" w:lineRule="auto"/>
        <w:ind w:left="720"/>
        <w:rPr>
          <w:rFonts w:ascii="Courier New" w:eastAsia="Times New Roman" w:hAnsi="Courier New" w:cs="Courier New"/>
          <w:color w:val="000000"/>
          <w:sz w:val="20"/>
          <w:szCs w:val="20"/>
        </w:rPr>
      </w:pPr>
    </w:p>
    <w:p w:rsidR="00EE5F78" w:rsidRPr="009A1465" w:rsidRDefault="00EE5F78" w:rsidP="00EE5F78">
      <w:pPr>
        <w:spacing w:after="0" w:line="240" w:lineRule="auto"/>
        <w:ind w:firstLine="720"/>
        <w:rPr>
          <w:rFonts w:ascii="Courier New" w:eastAsia="Times New Roman" w:hAnsi="Courier New" w:cs="Courier New"/>
          <w:color w:val="000000"/>
          <w:sz w:val="20"/>
          <w:szCs w:val="20"/>
        </w:rPr>
      </w:pPr>
      <w:r w:rsidRPr="009A1465">
        <w:rPr>
          <w:rFonts w:ascii="Courier New" w:eastAsia="Times New Roman" w:hAnsi="Courier New" w:cs="Courier New"/>
          <w:color w:val="000000"/>
          <w:sz w:val="20"/>
          <w:szCs w:val="20"/>
        </w:rPr>
        <w:t>&lt;</w:t>
      </w:r>
      <w:proofErr w:type="spellStart"/>
      <w:proofErr w:type="gramStart"/>
      <w:r w:rsidRPr="009A1465">
        <w:rPr>
          <w:rFonts w:ascii="Courier New" w:eastAsia="Times New Roman" w:hAnsi="Courier New" w:cs="Courier New"/>
          <w:color w:val="000000"/>
          <w:sz w:val="20"/>
          <w:szCs w:val="20"/>
        </w:rPr>
        <w:t>datablock</w:t>
      </w:r>
      <w:proofErr w:type="spellEnd"/>
      <w:proofErr w:type="gramEnd"/>
      <w:r w:rsidRPr="009A1465">
        <w:rPr>
          <w:rFonts w:ascii="Courier New" w:eastAsia="Times New Roman" w:hAnsi="Courier New" w:cs="Courier New"/>
          <w:color w:val="000000"/>
          <w:sz w:val="20"/>
          <w:szCs w:val="20"/>
        </w:rPr>
        <w:t>&gt;</w:t>
      </w:r>
    </w:p>
    <w:p w:rsidR="00EE5F78" w:rsidRPr="009A1465" w:rsidRDefault="00EE5F78" w:rsidP="00EE5F78">
      <w:pPr>
        <w:spacing w:after="0" w:line="240" w:lineRule="auto"/>
        <w:ind w:left="720" w:firstLine="720"/>
        <w:rPr>
          <w:rFonts w:ascii="Courier New" w:eastAsia="Times New Roman" w:hAnsi="Courier New" w:cs="Courier New"/>
          <w:color w:val="000000"/>
          <w:sz w:val="20"/>
          <w:szCs w:val="20"/>
        </w:rPr>
      </w:pPr>
      <w:r w:rsidRPr="009A1465">
        <w:rPr>
          <w:rFonts w:ascii="Courier New" w:eastAsia="Times New Roman" w:hAnsi="Courier New" w:cs="Courier New"/>
          <w:color w:val="000000"/>
          <w:sz w:val="20"/>
          <w:szCs w:val="20"/>
        </w:rPr>
        <w:t>&lt;</w:t>
      </w:r>
      <w:proofErr w:type="spellStart"/>
      <w:r w:rsidRPr="009A1465">
        <w:rPr>
          <w:rFonts w:ascii="Courier New" w:eastAsia="Times New Roman" w:hAnsi="Courier New" w:cs="Courier New"/>
          <w:color w:val="000000"/>
          <w:sz w:val="20"/>
          <w:szCs w:val="20"/>
        </w:rPr>
        <w:t>SiteList</w:t>
      </w:r>
      <w:proofErr w:type="spellEnd"/>
      <w:r w:rsidRPr="009A1465">
        <w:rPr>
          <w:rFonts w:ascii="Courier New" w:eastAsia="Times New Roman" w:hAnsi="Courier New" w:cs="Courier New"/>
          <w:color w:val="000000"/>
          <w:sz w:val="20"/>
          <w:szCs w:val="20"/>
        </w:rPr>
        <w:t>&gt;</w:t>
      </w:r>
    </w:p>
    <w:p w:rsidR="00EE5F78" w:rsidRPr="009A1465" w:rsidRDefault="00EE5F78" w:rsidP="00EE5F78">
      <w:pPr>
        <w:spacing w:after="0" w:line="240" w:lineRule="auto"/>
        <w:ind w:left="1440" w:firstLine="720"/>
        <w:rPr>
          <w:rFonts w:ascii="Courier New" w:eastAsia="Times New Roman" w:hAnsi="Courier New" w:cs="Courier New"/>
          <w:color w:val="000000"/>
          <w:sz w:val="20"/>
          <w:szCs w:val="20"/>
        </w:rPr>
      </w:pPr>
      <w:r w:rsidRPr="009A1465">
        <w:rPr>
          <w:rFonts w:ascii="Courier New" w:eastAsia="Times New Roman" w:hAnsi="Courier New" w:cs="Courier New"/>
          <w:color w:val="000000"/>
          <w:sz w:val="20"/>
          <w:szCs w:val="20"/>
        </w:rPr>
        <w:t>&lt;Site&gt;</w:t>
      </w:r>
    </w:p>
    <w:p w:rsidR="00EE5F78" w:rsidRPr="009A1465" w:rsidRDefault="00EE5F78" w:rsidP="00EE5F78">
      <w:pPr>
        <w:spacing w:after="0" w:line="240" w:lineRule="auto"/>
        <w:ind w:left="2160" w:firstLine="720"/>
        <w:rPr>
          <w:rFonts w:ascii="Courier New" w:eastAsia="Times New Roman" w:hAnsi="Courier New" w:cs="Courier New"/>
          <w:color w:val="000000"/>
          <w:sz w:val="20"/>
          <w:szCs w:val="20"/>
        </w:rPr>
      </w:pPr>
      <w:r w:rsidRPr="009A1465">
        <w:rPr>
          <w:rFonts w:ascii="Courier New" w:eastAsia="Times New Roman" w:hAnsi="Courier New" w:cs="Courier New"/>
          <w:color w:val="000000"/>
          <w:sz w:val="20"/>
          <w:szCs w:val="20"/>
        </w:rPr>
        <w:t>&lt;</w:t>
      </w:r>
      <w:proofErr w:type="spellStart"/>
      <w:r w:rsidRPr="009A1465">
        <w:rPr>
          <w:rFonts w:ascii="Courier New" w:eastAsia="Times New Roman" w:hAnsi="Courier New" w:cs="Courier New"/>
          <w:color w:val="000000"/>
          <w:sz w:val="20"/>
          <w:szCs w:val="20"/>
        </w:rPr>
        <w:t>ClientID</w:t>
      </w:r>
      <w:proofErr w:type="spellEnd"/>
      <w:r w:rsidRPr="009A1465">
        <w:rPr>
          <w:rFonts w:ascii="Courier New" w:eastAsia="Times New Roman" w:hAnsi="Courier New" w:cs="Courier New"/>
          <w:color w:val="000000"/>
          <w:sz w:val="20"/>
          <w:szCs w:val="20"/>
        </w:rPr>
        <w:t>&gt;1111&lt;/</w:t>
      </w:r>
      <w:proofErr w:type="spellStart"/>
      <w:r w:rsidRPr="009A1465">
        <w:rPr>
          <w:rFonts w:ascii="Courier New" w:eastAsia="Times New Roman" w:hAnsi="Courier New" w:cs="Courier New"/>
          <w:color w:val="000000"/>
          <w:sz w:val="20"/>
          <w:szCs w:val="20"/>
        </w:rPr>
        <w:t>ClientID</w:t>
      </w:r>
      <w:proofErr w:type="spellEnd"/>
      <w:r w:rsidRPr="009A1465">
        <w:rPr>
          <w:rFonts w:ascii="Courier New" w:eastAsia="Times New Roman" w:hAnsi="Courier New" w:cs="Courier New"/>
          <w:color w:val="000000"/>
          <w:sz w:val="20"/>
          <w:szCs w:val="20"/>
        </w:rPr>
        <w:t>&gt;</w:t>
      </w:r>
    </w:p>
    <w:p w:rsidR="00EE5F78" w:rsidRPr="009A1465" w:rsidRDefault="00EE5F78" w:rsidP="00EE5F78">
      <w:pPr>
        <w:spacing w:after="0" w:line="240" w:lineRule="auto"/>
        <w:ind w:left="2160" w:firstLine="720"/>
        <w:rPr>
          <w:rFonts w:ascii="Courier New" w:eastAsia="Times New Roman" w:hAnsi="Courier New" w:cs="Courier New"/>
          <w:color w:val="000000"/>
          <w:sz w:val="20"/>
          <w:szCs w:val="20"/>
        </w:rPr>
      </w:pPr>
      <w:r w:rsidRPr="009A1465">
        <w:rPr>
          <w:rFonts w:ascii="Courier New" w:eastAsia="Times New Roman" w:hAnsi="Courier New" w:cs="Courier New"/>
          <w:color w:val="000000"/>
          <w:sz w:val="20"/>
          <w:szCs w:val="20"/>
        </w:rPr>
        <w:t>&lt;</w:t>
      </w:r>
      <w:proofErr w:type="spellStart"/>
      <w:r w:rsidRPr="009A1465">
        <w:rPr>
          <w:rFonts w:ascii="Courier New" w:eastAsia="Times New Roman" w:hAnsi="Courier New" w:cs="Courier New"/>
          <w:color w:val="000000"/>
          <w:sz w:val="20"/>
          <w:szCs w:val="20"/>
        </w:rPr>
        <w:t>SiteID</w:t>
      </w:r>
      <w:proofErr w:type="spellEnd"/>
      <w:r w:rsidRPr="009A1465">
        <w:rPr>
          <w:rFonts w:ascii="Courier New" w:eastAsia="Times New Roman" w:hAnsi="Courier New" w:cs="Courier New"/>
          <w:color w:val="000000"/>
          <w:sz w:val="20"/>
          <w:szCs w:val="20"/>
        </w:rPr>
        <w:t>&gt;212547014&lt;/</w:t>
      </w:r>
      <w:proofErr w:type="spellStart"/>
      <w:r w:rsidRPr="009A1465">
        <w:rPr>
          <w:rFonts w:ascii="Courier New" w:eastAsia="Times New Roman" w:hAnsi="Courier New" w:cs="Courier New"/>
          <w:color w:val="000000"/>
          <w:sz w:val="20"/>
          <w:szCs w:val="20"/>
        </w:rPr>
        <w:t>SiteID</w:t>
      </w:r>
      <w:proofErr w:type="spellEnd"/>
      <w:r w:rsidRPr="009A1465">
        <w:rPr>
          <w:rFonts w:ascii="Courier New" w:eastAsia="Times New Roman" w:hAnsi="Courier New" w:cs="Courier New"/>
          <w:color w:val="000000"/>
          <w:sz w:val="20"/>
          <w:szCs w:val="20"/>
        </w:rPr>
        <w:t>&gt;</w:t>
      </w:r>
    </w:p>
    <w:p w:rsidR="00EE5F78" w:rsidRPr="009A1465" w:rsidRDefault="00EE5F78" w:rsidP="00EE5F78">
      <w:pPr>
        <w:spacing w:after="0" w:line="240" w:lineRule="auto"/>
        <w:ind w:left="2160" w:firstLine="720"/>
        <w:rPr>
          <w:rFonts w:ascii="Courier New" w:eastAsia="Times New Roman" w:hAnsi="Courier New" w:cs="Courier New"/>
          <w:color w:val="000000"/>
          <w:sz w:val="20"/>
          <w:szCs w:val="20"/>
        </w:rPr>
      </w:pPr>
      <w:r w:rsidRPr="009A1465">
        <w:rPr>
          <w:rFonts w:ascii="Courier New" w:eastAsia="Times New Roman" w:hAnsi="Courier New" w:cs="Courier New"/>
          <w:color w:val="000000"/>
          <w:sz w:val="20"/>
          <w:szCs w:val="20"/>
        </w:rPr>
        <w:t>&lt;</w:t>
      </w:r>
      <w:proofErr w:type="spellStart"/>
      <w:r w:rsidRPr="009A1465">
        <w:rPr>
          <w:rFonts w:ascii="Courier New" w:eastAsia="Times New Roman" w:hAnsi="Courier New" w:cs="Courier New"/>
          <w:color w:val="000000"/>
          <w:sz w:val="20"/>
          <w:szCs w:val="20"/>
        </w:rPr>
        <w:t>PriceID</w:t>
      </w:r>
      <w:proofErr w:type="spellEnd"/>
      <w:r w:rsidRPr="009A1465">
        <w:rPr>
          <w:rFonts w:ascii="Courier New" w:eastAsia="Times New Roman" w:hAnsi="Courier New" w:cs="Courier New"/>
          <w:color w:val="000000"/>
          <w:sz w:val="20"/>
          <w:szCs w:val="20"/>
        </w:rPr>
        <w:t>&gt;680&lt;/</w:t>
      </w:r>
      <w:proofErr w:type="spellStart"/>
      <w:r w:rsidRPr="009A1465">
        <w:rPr>
          <w:rFonts w:ascii="Courier New" w:eastAsia="Times New Roman" w:hAnsi="Courier New" w:cs="Courier New"/>
          <w:color w:val="000000"/>
          <w:sz w:val="20"/>
          <w:szCs w:val="20"/>
        </w:rPr>
        <w:t>PriceID</w:t>
      </w:r>
      <w:proofErr w:type="spellEnd"/>
      <w:r w:rsidRPr="009A1465">
        <w:rPr>
          <w:rFonts w:ascii="Courier New" w:eastAsia="Times New Roman" w:hAnsi="Courier New" w:cs="Courier New"/>
          <w:color w:val="000000"/>
          <w:sz w:val="20"/>
          <w:szCs w:val="20"/>
        </w:rPr>
        <w:t>&gt;</w:t>
      </w:r>
    </w:p>
    <w:p w:rsidR="00EE5F78" w:rsidRPr="009A1465" w:rsidRDefault="00EE5F78" w:rsidP="00EE5F78">
      <w:pPr>
        <w:spacing w:after="0" w:line="240" w:lineRule="auto"/>
        <w:ind w:left="2160" w:firstLine="720"/>
        <w:rPr>
          <w:rFonts w:ascii="Courier New" w:eastAsia="Times New Roman" w:hAnsi="Courier New" w:cs="Courier New"/>
          <w:color w:val="000000"/>
          <w:sz w:val="20"/>
          <w:szCs w:val="20"/>
        </w:rPr>
      </w:pPr>
      <w:r w:rsidRPr="009A1465">
        <w:rPr>
          <w:rFonts w:ascii="Courier New" w:eastAsia="Times New Roman" w:hAnsi="Courier New" w:cs="Courier New"/>
          <w:color w:val="000000"/>
          <w:sz w:val="20"/>
          <w:szCs w:val="20"/>
        </w:rPr>
        <w:t>&lt;</w:t>
      </w:r>
      <w:proofErr w:type="spellStart"/>
      <w:r w:rsidRPr="009A1465">
        <w:rPr>
          <w:rFonts w:ascii="Courier New" w:eastAsia="Times New Roman" w:hAnsi="Courier New" w:cs="Courier New"/>
          <w:color w:val="000000"/>
          <w:sz w:val="20"/>
          <w:szCs w:val="20"/>
        </w:rPr>
        <w:t>MerchantID</w:t>
      </w:r>
      <w:proofErr w:type="spellEnd"/>
      <w:r w:rsidRPr="009A1465">
        <w:rPr>
          <w:rFonts w:ascii="Courier New" w:eastAsia="Times New Roman" w:hAnsi="Courier New" w:cs="Courier New"/>
          <w:color w:val="000000"/>
          <w:sz w:val="20"/>
          <w:szCs w:val="20"/>
        </w:rPr>
        <w:t>&gt; &lt;/</w:t>
      </w:r>
      <w:proofErr w:type="spellStart"/>
      <w:r w:rsidRPr="009A1465">
        <w:rPr>
          <w:rFonts w:ascii="Courier New" w:eastAsia="Times New Roman" w:hAnsi="Courier New" w:cs="Courier New"/>
          <w:color w:val="000000"/>
          <w:sz w:val="20"/>
          <w:szCs w:val="20"/>
        </w:rPr>
        <w:t>MerchantID</w:t>
      </w:r>
      <w:proofErr w:type="spellEnd"/>
      <w:r w:rsidRPr="009A1465">
        <w:rPr>
          <w:rFonts w:ascii="Courier New" w:eastAsia="Times New Roman" w:hAnsi="Courier New" w:cs="Courier New"/>
          <w:color w:val="000000"/>
          <w:sz w:val="20"/>
          <w:szCs w:val="20"/>
        </w:rPr>
        <w:t>&gt;</w:t>
      </w:r>
    </w:p>
    <w:p w:rsidR="00EE5F78" w:rsidRPr="009A1465" w:rsidRDefault="00EE5F78" w:rsidP="00EE5F78">
      <w:pPr>
        <w:spacing w:after="0" w:line="240" w:lineRule="auto"/>
        <w:ind w:left="2160" w:firstLine="720"/>
        <w:rPr>
          <w:rFonts w:ascii="Courier New" w:eastAsia="Times New Roman" w:hAnsi="Courier New" w:cs="Courier New"/>
          <w:color w:val="000000"/>
          <w:sz w:val="20"/>
          <w:szCs w:val="20"/>
        </w:rPr>
      </w:pPr>
      <w:r w:rsidRPr="009A1465">
        <w:rPr>
          <w:rFonts w:ascii="Courier New" w:eastAsia="Times New Roman" w:hAnsi="Courier New" w:cs="Courier New"/>
          <w:color w:val="000000"/>
          <w:sz w:val="20"/>
          <w:szCs w:val="20"/>
        </w:rPr>
        <w:t>&lt;</w:t>
      </w:r>
      <w:proofErr w:type="spellStart"/>
      <w:r w:rsidRPr="009A1465">
        <w:rPr>
          <w:rFonts w:ascii="Courier New" w:eastAsia="Times New Roman" w:hAnsi="Courier New" w:cs="Courier New"/>
          <w:color w:val="000000"/>
          <w:sz w:val="20"/>
          <w:szCs w:val="20"/>
        </w:rPr>
        <w:t>BusinessType</w:t>
      </w:r>
      <w:proofErr w:type="spellEnd"/>
      <w:r w:rsidRPr="009A1465">
        <w:rPr>
          <w:rFonts w:ascii="Courier New" w:eastAsia="Times New Roman" w:hAnsi="Courier New" w:cs="Courier New"/>
          <w:color w:val="000000"/>
          <w:sz w:val="20"/>
          <w:szCs w:val="20"/>
        </w:rPr>
        <w:t>&gt;2&lt;/</w:t>
      </w:r>
      <w:proofErr w:type="spellStart"/>
      <w:r w:rsidRPr="009A1465">
        <w:rPr>
          <w:rFonts w:ascii="Courier New" w:eastAsia="Times New Roman" w:hAnsi="Courier New" w:cs="Courier New"/>
          <w:color w:val="000000"/>
          <w:sz w:val="20"/>
          <w:szCs w:val="20"/>
        </w:rPr>
        <w:t>BusinessType</w:t>
      </w:r>
      <w:proofErr w:type="spellEnd"/>
      <w:r w:rsidRPr="009A1465">
        <w:rPr>
          <w:rFonts w:ascii="Courier New" w:eastAsia="Times New Roman" w:hAnsi="Courier New" w:cs="Courier New"/>
          <w:color w:val="000000"/>
          <w:sz w:val="20"/>
          <w:szCs w:val="20"/>
        </w:rPr>
        <w:t>&gt;</w:t>
      </w:r>
    </w:p>
    <w:p w:rsidR="00EE5F78" w:rsidRPr="009A1465" w:rsidRDefault="00EE5F78" w:rsidP="00EE5F78">
      <w:pPr>
        <w:spacing w:after="0" w:line="240" w:lineRule="auto"/>
        <w:ind w:left="2160" w:firstLine="720"/>
        <w:rPr>
          <w:rFonts w:ascii="Courier New" w:eastAsia="Times New Roman" w:hAnsi="Courier New" w:cs="Courier New"/>
          <w:color w:val="000000"/>
          <w:sz w:val="20"/>
          <w:szCs w:val="20"/>
        </w:rPr>
      </w:pPr>
      <w:r w:rsidRPr="009A1465">
        <w:rPr>
          <w:rFonts w:ascii="Courier New" w:eastAsia="Times New Roman" w:hAnsi="Courier New" w:cs="Courier New"/>
          <w:color w:val="000000"/>
          <w:sz w:val="20"/>
          <w:szCs w:val="20"/>
        </w:rPr>
        <w:t>&lt;</w:t>
      </w:r>
      <w:proofErr w:type="spellStart"/>
      <w:r w:rsidRPr="009A1465">
        <w:rPr>
          <w:rFonts w:ascii="Courier New" w:eastAsia="Times New Roman" w:hAnsi="Courier New" w:cs="Courier New"/>
          <w:color w:val="000000"/>
          <w:sz w:val="20"/>
          <w:szCs w:val="20"/>
        </w:rPr>
        <w:t>CreditRoute</w:t>
      </w:r>
      <w:proofErr w:type="spellEnd"/>
      <w:r w:rsidRPr="009A1465">
        <w:rPr>
          <w:rFonts w:ascii="Courier New" w:eastAsia="Times New Roman" w:hAnsi="Courier New" w:cs="Courier New"/>
          <w:color w:val="000000"/>
          <w:sz w:val="20"/>
          <w:szCs w:val="20"/>
        </w:rPr>
        <w:t>&gt;TST&lt;/</w:t>
      </w:r>
      <w:proofErr w:type="spellStart"/>
      <w:r w:rsidRPr="009A1465">
        <w:rPr>
          <w:rFonts w:ascii="Courier New" w:eastAsia="Times New Roman" w:hAnsi="Courier New" w:cs="Courier New"/>
          <w:color w:val="000000"/>
          <w:sz w:val="20"/>
          <w:szCs w:val="20"/>
        </w:rPr>
        <w:t>CreditRoute</w:t>
      </w:r>
      <w:proofErr w:type="spellEnd"/>
      <w:r w:rsidRPr="009A1465">
        <w:rPr>
          <w:rFonts w:ascii="Courier New" w:eastAsia="Times New Roman" w:hAnsi="Courier New" w:cs="Courier New"/>
          <w:color w:val="000000"/>
          <w:sz w:val="20"/>
          <w:szCs w:val="20"/>
        </w:rPr>
        <w:t>&gt;</w:t>
      </w:r>
    </w:p>
    <w:p w:rsidR="00EE5F78" w:rsidRPr="009A1465" w:rsidRDefault="00EE5F78" w:rsidP="00EE5F78">
      <w:pPr>
        <w:spacing w:after="0" w:line="240" w:lineRule="auto"/>
        <w:ind w:left="2160" w:firstLine="720"/>
        <w:rPr>
          <w:rFonts w:ascii="Courier New" w:eastAsia="Times New Roman" w:hAnsi="Courier New" w:cs="Courier New"/>
          <w:color w:val="000000"/>
          <w:sz w:val="20"/>
          <w:szCs w:val="20"/>
        </w:rPr>
      </w:pPr>
      <w:r w:rsidRPr="009A1465">
        <w:rPr>
          <w:rFonts w:ascii="Courier New" w:eastAsia="Times New Roman" w:hAnsi="Courier New" w:cs="Courier New"/>
          <w:color w:val="000000"/>
          <w:sz w:val="20"/>
          <w:szCs w:val="20"/>
        </w:rPr>
        <w:t>&lt;</w:t>
      </w:r>
      <w:proofErr w:type="spellStart"/>
      <w:r w:rsidRPr="009A1465">
        <w:rPr>
          <w:rFonts w:ascii="Courier New" w:eastAsia="Times New Roman" w:hAnsi="Courier New" w:cs="Courier New"/>
          <w:color w:val="000000"/>
          <w:sz w:val="20"/>
          <w:szCs w:val="20"/>
        </w:rPr>
        <w:t>CheckRoute</w:t>
      </w:r>
      <w:proofErr w:type="spellEnd"/>
      <w:r w:rsidRPr="009A1465">
        <w:rPr>
          <w:rFonts w:ascii="Courier New" w:eastAsia="Times New Roman" w:hAnsi="Courier New" w:cs="Courier New"/>
          <w:color w:val="000000"/>
          <w:sz w:val="20"/>
          <w:szCs w:val="20"/>
        </w:rPr>
        <w:t>&gt; &lt;/</w:t>
      </w:r>
      <w:proofErr w:type="spellStart"/>
      <w:r w:rsidRPr="009A1465">
        <w:rPr>
          <w:rFonts w:ascii="Courier New" w:eastAsia="Times New Roman" w:hAnsi="Courier New" w:cs="Courier New"/>
          <w:color w:val="000000"/>
          <w:sz w:val="20"/>
          <w:szCs w:val="20"/>
        </w:rPr>
        <w:t>CheckRoute</w:t>
      </w:r>
      <w:proofErr w:type="spellEnd"/>
      <w:r w:rsidRPr="009A1465">
        <w:rPr>
          <w:rFonts w:ascii="Courier New" w:eastAsia="Times New Roman" w:hAnsi="Courier New" w:cs="Courier New"/>
          <w:color w:val="000000"/>
          <w:sz w:val="20"/>
          <w:szCs w:val="20"/>
        </w:rPr>
        <w:t>&gt;</w:t>
      </w:r>
    </w:p>
    <w:p w:rsidR="00EE5F78" w:rsidRPr="009A1465" w:rsidRDefault="00EE5F78" w:rsidP="00EE5F78">
      <w:pPr>
        <w:spacing w:after="0" w:line="240" w:lineRule="auto"/>
        <w:ind w:left="2160" w:firstLine="720"/>
        <w:rPr>
          <w:rFonts w:ascii="Courier New" w:eastAsia="Times New Roman" w:hAnsi="Courier New" w:cs="Courier New"/>
          <w:color w:val="000000"/>
          <w:sz w:val="20"/>
          <w:szCs w:val="20"/>
        </w:rPr>
      </w:pPr>
      <w:r w:rsidRPr="009A1465">
        <w:rPr>
          <w:rFonts w:ascii="Courier New" w:eastAsia="Times New Roman" w:hAnsi="Courier New" w:cs="Courier New"/>
          <w:color w:val="000000"/>
          <w:sz w:val="20"/>
          <w:szCs w:val="20"/>
        </w:rPr>
        <w:t>&lt;</w:t>
      </w:r>
      <w:proofErr w:type="spellStart"/>
      <w:r w:rsidRPr="009A1465">
        <w:rPr>
          <w:rFonts w:ascii="Courier New" w:eastAsia="Times New Roman" w:hAnsi="Courier New" w:cs="Courier New"/>
          <w:color w:val="000000"/>
          <w:sz w:val="20"/>
          <w:szCs w:val="20"/>
        </w:rPr>
        <w:t>GiftRoute</w:t>
      </w:r>
      <w:proofErr w:type="spellEnd"/>
      <w:r w:rsidRPr="009A1465">
        <w:rPr>
          <w:rFonts w:ascii="Courier New" w:eastAsia="Times New Roman" w:hAnsi="Courier New" w:cs="Courier New"/>
          <w:color w:val="000000"/>
          <w:sz w:val="20"/>
          <w:szCs w:val="20"/>
        </w:rPr>
        <w:t>&gt; &lt;/</w:t>
      </w:r>
      <w:proofErr w:type="spellStart"/>
      <w:r w:rsidRPr="009A1465">
        <w:rPr>
          <w:rFonts w:ascii="Courier New" w:eastAsia="Times New Roman" w:hAnsi="Courier New" w:cs="Courier New"/>
          <w:color w:val="000000"/>
          <w:sz w:val="20"/>
          <w:szCs w:val="20"/>
        </w:rPr>
        <w:t>GiftRoute</w:t>
      </w:r>
      <w:proofErr w:type="spellEnd"/>
      <w:r w:rsidRPr="009A1465">
        <w:rPr>
          <w:rFonts w:ascii="Courier New" w:eastAsia="Times New Roman" w:hAnsi="Courier New" w:cs="Courier New"/>
          <w:color w:val="000000"/>
          <w:sz w:val="20"/>
          <w:szCs w:val="20"/>
        </w:rPr>
        <w:t>&gt;</w:t>
      </w:r>
    </w:p>
    <w:p w:rsidR="00EE5F78" w:rsidRPr="009A1465" w:rsidRDefault="00EE5F78" w:rsidP="00EE5F78">
      <w:pPr>
        <w:spacing w:after="0" w:line="240" w:lineRule="auto"/>
        <w:ind w:left="2160" w:firstLine="720"/>
        <w:rPr>
          <w:rFonts w:ascii="Courier New" w:eastAsia="Times New Roman" w:hAnsi="Courier New" w:cs="Courier New"/>
          <w:color w:val="000000"/>
          <w:sz w:val="20"/>
          <w:szCs w:val="20"/>
        </w:rPr>
      </w:pPr>
      <w:r w:rsidRPr="009A1465">
        <w:rPr>
          <w:rFonts w:ascii="Courier New" w:eastAsia="Times New Roman" w:hAnsi="Courier New" w:cs="Courier New"/>
          <w:color w:val="000000"/>
          <w:sz w:val="20"/>
          <w:szCs w:val="20"/>
        </w:rPr>
        <w:t>&lt;</w:t>
      </w:r>
      <w:proofErr w:type="spellStart"/>
      <w:r w:rsidRPr="009A1465">
        <w:rPr>
          <w:rFonts w:ascii="Courier New" w:eastAsia="Times New Roman" w:hAnsi="Courier New" w:cs="Courier New"/>
          <w:color w:val="000000"/>
          <w:sz w:val="20"/>
          <w:szCs w:val="20"/>
        </w:rPr>
        <w:t>CardTypes</w:t>
      </w:r>
      <w:proofErr w:type="spellEnd"/>
      <w:r w:rsidRPr="009A1465">
        <w:rPr>
          <w:rFonts w:ascii="Courier New" w:eastAsia="Times New Roman" w:hAnsi="Courier New" w:cs="Courier New"/>
          <w:color w:val="000000"/>
          <w:sz w:val="20"/>
          <w:szCs w:val="20"/>
        </w:rPr>
        <w:t>&gt;VMADJCB&lt;/</w:t>
      </w:r>
      <w:proofErr w:type="spellStart"/>
      <w:r w:rsidRPr="009A1465">
        <w:rPr>
          <w:rFonts w:ascii="Courier New" w:eastAsia="Times New Roman" w:hAnsi="Courier New" w:cs="Courier New"/>
          <w:color w:val="000000"/>
          <w:sz w:val="20"/>
          <w:szCs w:val="20"/>
        </w:rPr>
        <w:t>CardTypes</w:t>
      </w:r>
      <w:proofErr w:type="spellEnd"/>
      <w:r w:rsidRPr="009A1465">
        <w:rPr>
          <w:rFonts w:ascii="Courier New" w:eastAsia="Times New Roman" w:hAnsi="Courier New" w:cs="Courier New"/>
          <w:color w:val="000000"/>
          <w:sz w:val="20"/>
          <w:szCs w:val="20"/>
        </w:rPr>
        <w:t>&gt;</w:t>
      </w:r>
    </w:p>
    <w:p w:rsidR="00EE5F78" w:rsidRPr="009A1465" w:rsidRDefault="00EE5F78" w:rsidP="00EE5F78">
      <w:pPr>
        <w:spacing w:after="0" w:line="240" w:lineRule="auto"/>
        <w:ind w:left="2160" w:firstLine="720"/>
        <w:rPr>
          <w:rFonts w:ascii="Courier New" w:eastAsia="Times New Roman" w:hAnsi="Courier New" w:cs="Courier New"/>
          <w:color w:val="000000"/>
          <w:sz w:val="20"/>
          <w:szCs w:val="20"/>
        </w:rPr>
      </w:pPr>
      <w:r w:rsidRPr="009A1465">
        <w:rPr>
          <w:rFonts w:ascii="Courier New" w:eastAsia="Times New Roman" w:hAnsi="Courier New" w:cs="Courier New"/>
          <w:color w:val="000000"/>
          <w:sz w:val="20"/>
          <w:szCs w:val="20"/>
        </w:rPr>
        <w:t>&lt;CheckMask&gt; &lt;/CheckMask&gt;</w:t>
      </w:r>
    </w:p>
    <w:p w:rsidR="00EE5F78" w:rsidRPr="009A1465" w:rsidRDefault="00EE5F78" w:rsidP="00EE5F78">
      <w:pPr>
        <w:spacing w:after="0" w:line="240" w:lineRule="auto"/>
        <w:ind w:left="2160" w:firstLine="720"/>
        <w:rPr>
          <w:rFonts w:ascii="Courier New" w:eastAsia="Times New Roman" w:hAnsi="Courier New" w:cs="Courier New"/>
          <w:color w:val="000000"/>
          <w:sz w:val="20"/>
          <w:szCs w:val="20"/>
        </w:rPr>
      </w:pPr>
      <w:r w:rsidRPr="009A1465">
        <w:rPr>
          <w:rFonts w:ascii="Courier New" w:eastAsia="Times New Roman" w:hAnsi="Courier New" w:cs="Courier New"/>
          <w:color w:val="000000"/>
          <w:sz w:val="20"/>
          <w:szCs w:val="20"/>
        </w:rPr>
        <w:t>&lt;</w:t>
      </w:r>
      <w:proofErr w:type="spellStart"/>
      <w:r w:rsidRPr="009A1465">
        <w:rPr>
          <w:rFonts w:ascii="Courier New" w:eastAsia="Times New Roman" w:hAnsi="Courier New" w:cs="Courier New"/>
          <w:color w:val="000000"/>
          <w:sz w:val="20"/>
          <w:szCs w:val="20"/>
        </w:rPr>
        <w:t>ClientName</w:t>
      </w:r>
      <w:proofErr w:type="spellEnd"/>
      <w:r w:rsidRPr="009A1465">
        <w:rPr>
          <w:rFonts w:ascii="Courier New" w:eastAsia="Times New Roman" w:hAnsi="Courier New" w:cs="Courier New"/>
          <w:color w:val="000000"/>
          <w:sz w:val="20"/>
          <w:szCs w:val="20"/>
        </w:rPr>
        <w:t>&gt;SLIM CD&lt;/</w:t>
      </w:r>
      <w:proofErr w:type="spellStart"/>
      <w:r w:rsidRPr="009A1465">
        <w:rPr>
          <w:rFonts w:ascii="Courier New" w:eastAsia="Times New Roman" w:hAnsi="Courier New" w:cs="Courier New"/>
          <w:color w:val="000000"/>
          <w:sz w:val="20"/>
          <w:szCs w:val="20"/>
        </w:rPr>
        <w:t>ClientName</w:t>
      </w:r>
      <w:proofErr w:type="spellEnd"/>
      <w:r w:rsidRPr="009A1465">
        <w:rPr>
          <w:rFonts w:ascii="Courier New" w:eastAsia="Times New Roman" w:hAnsi="Courier New" w:cs="Courier New"/>
          <w:color w:val="000000"/>
          <w:sz w:val="20"/>
          <w:szCs w:val="20"/>
        </w:rPr>
        <w:t>&gt;</w:t>
      </w:r>
    </w:p>
    <w:p w:rsidR="00EE5F78" w:rsidRPr="009A1465" w:rsidRDefault="00EE5F78" w:rsidP="00EE5F78">
      <w:pPr>
        <w:spacing w:after="0" w:line="240" w:lineRule="auto"/>
        <w:ind w:left="2160" w:firstLine="720"/>
        <w:rPr>
          <w:rFonts w:ascii="Courier New" w:eastAsia="Times New Roman" w:hAnsi="Courier New" w:cs="Courier New"/>
          <w:color w:val="000000"/>
          <w:sz w:val="20"/>
          <w:szCs w:val="20"/>
        </w:rPr>
      </w:pPr>
      <w:r w:rsidRPr="009A1465">
        <w:rPr>
          <w:rFonts w:ascii="Courier New" w:eastAsia="Times New Roman" w:hAnsi="Courier New" w:cs="Courier New"/>
          <w:color w:val="000000"/>
          <w:sz w:val="20"/>
          <w:szCs w:val="20"/>
        </w:rPr>
        <w:t>&lt;</w:t>
      </w:r>
      <w:proofErr w:type="spellStart"/>
      <w:r w:rsidRPr="009A1465">
        <w:rPr>
          <w:rFonts w:ascii="Courier New" w:eastAsia="Times New Roman" w:hAnsi="Courier New" w:cs="Courier New"/>
          <w:color w:val="000000"/>
          <w:sz w:val="20"/>
          <w:szCs w:val="20"/>
        </w:rPr>
        <w:t>SiteName</w:t>
      </w:r>
      <w:proofErr w:type="spellEnd"/>
      <w:r w:rsidRPr="009A1465">
        <w:rPr>
          <w:rFonts w:ascii="Courier New" w:eastAsia="Times New Roman" w:hAnsi="Courier New" w:cs="Courier New"/>
          <w:color w:val="000000"/>
          <w:sz w:val="20"/>
          <w:szCs w:val="20"/>
        </w:rPr>
        <w:t>&gt;Surcharge TST site&lt;/</w:t>
      </w:r>
      <w:proofErr w:type="spellStart"/>
      <w:r w:rsidRPr="009A1465">
        <w:rPr>
          <w:rFonts w:ascii="Courier New" w:eastAsia="Times New Roman" w:hAnsi="Courier New" w:cs="Courier New"/>
          <w:color w:val="000000"/>
          <w:sz w:val="20"/>
          <w:szCs w:val="20"/>
        </w:rPr>
        <w:t>SiteName</w:t>
      </w:r>
      <w:proofErr w:type="spellEnd"/>
      <w:r w:rsidRPr="009A1465">
        <w:rPr>
          <w:rFonts w:ascii="Courier New" w:eastAsia="Times New Roman" w:hAnsi="Courier New" w:cs="Courier New"/>
          <w:color w:val="000000"/>
          <w:sz w:val="20"/>
          <w:szCs w:val="20"/>
        </w:rPr>
        <w:t>&gt;</w:t>
      </w:r>
    </w:p>
    <w:p w:rsidR="00EE5F78" w:rsidRPr="009A1465" w:rsidRDefault="00EE5F78" w:rsidP="00EE5F78">
      <w:pPr>
        <w:spacing w:after="0" w:line="240" w:lineRule="auto"/>
        <w:ind w:left="2160" w:firstLine="720"/>
        <w:rPr>
          <w:rFonts w:ascii="Courier New" w:eastAsia="Times New Roman" w:hAnsi="Courier New" w:cs="Courier New"/>
          <w:color w:val="000000"/>
          <w:sz w:val="20"/>
          <w:szCs w:val="20"/>
        </w:rPr>
      </w:pPr>
      <w:r w:rsidRPr="009A1465">
        <w:rPr>
          <w:rFonts w:ascii="Courier New" w:eastAsia="Times New Roman" w:hAnsi="Courier New" w:cs="Courier New"/>
          <w:color w:val="000000"/>
          <w:sz w:val="20"/>
          <w:szCs w:val="20"/>
        </w:rPr>
        <w:t>&lt;DBA&gt; &lt;/DBA&gt;</w:t>
      </w:r>
    </w:p>
    <w:p w:rsidR="00EE5F78" w:rsidRPr="009A1465" w:rsidRDefault="00EE5F78" w:rsidP="00EE5F78">
      <w:pPr>
        <w:spacing w:after="0" w:line="240" w:lineRule="auto"/>
        <w:ind w:left="2160" w:firstLine="720"/>
        <w:rPr>
          <w:rFonts w:ascii="Courier New" w:eastAsia="Times New Roman" w:hAnsi="Courier New" w:cs="Courier New"/>
          <w:color w:val="000000"/>
          <w:sz w:val="20"/>
          <w:szCs w:val="20"/>
        </w:rPr>
      </w:pPr>
      <w:r w:rsidRPr="009A1465">
        <w:rPr>
          <w:rFonts w:ascii="Courier New" w:eastAsia="Times New Roman" w:hAnsi="Courier New" w:cs="Courier New"/>
          <w:color w:val="000000"/>
          <w:sz w:val="20"/>
          <w:szCs w:val="20"/>
        </w:rPr>
        <w:t>&lt;Address&gt;8320 S HARDY DRIVE&lt;/Address&gt;</w:t>
      </w:r>
    </w:p>
    <w:p w:rsidR="00EE5F78" w:rsidRPr="009A1465" w:rsidRDefault="00EE5F78" w:rsidP="00EE5F78">
      <w:pPr>
        <w:spacing w:after="0" w:line="240" w:lineRule="auto"/>
        <w:ind w:left="2160" w:firstLine="720"/>
        <w:rPr>
          <w:rFonts w:ascii="Courier New" w:eastAsia="Times New Roman" w:hAnsi="Courier New" w:cs="Courier New"/>
          <w:color w:val="000000"/>
          <w:sz w:val="20"/>
          <w:szCs w:val="20"/>
        </w:rPr>
      </w:pPr>
      <w:r w:rsidRPr="009A1465">
        <w:rPr>
          <w:rFonts w:ascii="Courier New" w:eastAsia="Times New Roman" w:hAnsi="Courier New" w:cs="Courier New"/>
          <w:color w:val="000000"/>
          <w:sz w:val="20"/>
          <w:szCs w:val="20"/>
        </w:rPr>
        <w:t>&lt;Address2&gt; &lt;/Address2&gt;</w:t>
      </w:r>
    </w:p>
    <w:p w:rsidR="00EE5F78" w:rsidRPr="009A1465" w:rsidRDefault="00EE5F78" w:rsidP="00EE5F78">
      <w:pPr>
        <w:spacing w:after="0" w:line="240" w:lineRule="auto"/>
        <w:ind w:left="2160" w:firstLine="720"/>
        <w:rPr>
          <w:rFonts w:ascii="Courier New" w:eastAsia="Times New Roman" w:hAnsi="Courier New" w:cs="Courier New"/>
          <w:color w:val="000000"/>
          <w:sz w:val="20"/>
          <w:szCs w:val="20"/>
        </w:rPr>
      </w:pPr>
      <w:r w:rsidRPr="009A1465">
        <w:rPr>
          <w:rFonts w:ascii="Courier New" w:eastAsia="Times New Roman" w:hAnsi="Courier New" w:cs="Courier New"/>
          <w:color w:val="000000"/>
          <w:sz w:val="20"/>
          <w:szCs w:val="20"/>
        </w:rPr>
        <w:t>&lt;City&gt;TEMPE&lt;/City&gt;</w:t>
      </w:r>
    </w:p>
    <w:p w:rsidR="00EE5F78" w:rsidRPr="009A1465" w:rsidRDefault="00EE5F78" w:rsidP="00EE5F78">
      <w:pPr>
        <w:spacing w:after="0" w:line="240" w:lineRule="auto"/>
        <w:ind w:left="2160" w:firstLine="720"/>
        <w:rPr>
          <w:rFonts w:ascii="Courier New" w:eastAsia="Times New Roman" w:hAnsi="Courier New" w:cs="Courier New"/>
          <w:color w:val="000000"/>
          <w:sz w:val="20"/>
          <w:szCs w:val="20"/>
        </w:rPr>
      </w:pPr>
      <w:r w:rsidRPr="009A1465">
        <w:rPr>
          <w:rFonts w:ascii="Courier New" w:eastAsia="Times New Roman" w:hAnsi="Courier New" w:cs="Courier New"/>
          <w:color w:val="000000"/>
          <w:sz w:val="20"/>
          <w:szCs w:val="20"/>
        </w:rPr>
        <w:t>&lt;State&gt;AZ&lt;/State&gt;</w:t>
      </w:r>
    </w:p>
    <w:p w:rsidR="00EE5F78" w:rsidRPr="009A1465" w:rsidRDefault="00EE5F78" w:rsidP="00EE5F78">
      <w:pPr>
        <w:spacing w:after="0" w:line="240" w:lineRule="auto"/>
        <w:ind w:left="2160" w:firstLine="720"/>
        <w:rPr>
          <w:rFonts w:ascii="Courier New" w:eastAsia="Times New Roman" w:hAnsi="Courier New" w:cs="Courier New"/>
          <w:color w:val="000000"/>
          <w:sz w:val="20"/>
          <w:szCs w:val="20"/>
        </w:rPr>
      </w:pPr>
      <w:r w:rsidRPr="009A1465">
        <w:rPr>
          <w:rFonts w:ascii="Courier New" w:eastAsia="Times New Roman" w:hAnsi="Courier New" w:cs="Courier New"/>
          <w:color w:val="000000"/>
          <w:sz w:val="20"/>
          <w:szCs w:val="20"/>
        </w:rPr>
        <w:t>&lt;Zip&gt;85284&lt;/Zip&gt;</w:t>
      </w:r>
    </w:p>
    <w:p w:rsidR="00EE5F78" w:rsidRPr="009A1465" w:rsidRDefault="00EE5F78" w:rsidP="00EE5F78">
      <w:pPr>
        <w:spacing w:after="0" w:line="240" w:lineRule="auto"/>
        <w:ind w:left="2160" w:firstLine="720"/>
        <w:rPr>
          <w:rFonts w:ascii="Courier New" w:eastAsia="Times New Roman" w:hAnsi="Courier New" w:cs="Courier New"/>
          <w:color w:val="000000"/>
          <w:sz w:val="20"/>
          <w:szCs w:val="20"/>
        </w:rPr>
      </w:pPr>
      <w:r w:rsidRPr="009A1465">
        <w:rPr>
          <w:rFonts w:ascii="Courier New" w:eastAsia="Times New Roman" w:hAnsi="Courier New" w:cs="Courier New"/>
          <w:color w:val="000000"/>
          <w:sz w:val="20"/>
          <w:szCs w:val="20"/>
        </w:rPr>
        <w:t>&lt;Country&gt;840&lt;/Country&gt;</w:t>
      </w:r>
    </w:p>
    <w:p w:rsidR="00EE5F78" w:rsidRPr="009A1465" w:rsidRDefault="00EE5F78" w:rsidP="00EE5F78">
      <w:pPr>
        <w:spacing w:after="0" w:line="240" w:lineRule="auto"/>
        <w:ind w:left="2160" w:firstLine="720"/>
        <w:rPr>
          <w:rFonts w:ascii="Courier New" w:eastAsia="Times New Roman" w:hAnsi="Courier New" w:cs="Courier New"/>
          <w:color w:val="000000"/>
          <w:sz w:val="20"/>
          <w:szCs w:val="20"/>
        </w:rPr>
      </w:pPr>
      <w:r w:rsidRPr="009A1465">
        <w:rPr>
          <w:rFonts w:ascii="Courier New" w:eastAsia="Times New Roman" w:hAnsi="Courier New" w:cs="Courier New"/>
          <w:color w:val="000000"/>
          <w:sz w:val="20"/>
          <w:szCs w:val="20"/>
        </w:rPr>
        <w:t>&lt;Phone</w:t>
      </w:r>
      <w:proofErr w:type="gramStart"/>
      <w:r w:rsidRPr="009A1465">
        <w:rPr>
          <w:rFonts w:ascii="Courier New" w:eastAsia="Times New Roman" w:hAnsi="Courier New" w:cs="Courier New"/>
          <w:color w:val="000000"/>
          <w:sz w:val="20"/>
          <w:szCs w:val="20"/>
        </w:rPr>
        <w:t>&gt;(</w:t>
      </w:r>
      <w:proofErr w:type="gramEnd"/>
      <w:r w:rsidRPr="009A1465">
        <w:rPr>
          <w:rFonts w:ascii="Courier New" w:eastAsia="Times New Roman" w:hAnsi="Courier New" w:cs="Courier New"/>
          <w:color w:val="000000"/>
          <w:sz w:val="20"/>
          <w:szCs w:val="20"/>
        </w:rPr>
        <w:t>480) 333-3333&lt;/Phone&gt;</w:t>
      </w:r>
    </w:p>
    <w:p w:rsidR="00EE5F78" w:rsidRPr="009A1465" w:rsidRDefault="00EE5F78" w:rsidP="00EE5F78">
      <w:pPr>
        <w:spacing w:after="0" w:line="240" w:lineRule="auto"/>
        <w:ind w:left="2160" w:firstLine="720"/>
        <w:rPr>
          <w:rFonts w:ascii="Courier New" w:eastAsia="Times New Roman" w:hAnsi="Courier New" w:cs="Courier New"/>
          <w:color w:val="000000"/>
          <w:sz w:val="20"/>
          <w:szCs w:val="20"/>
        </w:rPr>
      </w:pPr>
      <w:r w:rsidRPr="009A1465">
        <w:rPr>
          <w:rFonts w:ascii="Courier New" w:eastAsia="Times New Roman" w:hAnsi="Courier New" w:cs="Courier New"/>
          <w:color w:val="000000"/>
          <w:sz w:val="20"/>
          <w:szCs w:val="20"/>
        </w:rPr>
        <w:t>&lt;Email&gt;frank@slimcd.com&lt;/Email&gt;</w:t>
      </w:r>
    </w:p>
    <w:p w:rsidR="00EE5F78" w:rsidRPr="009A1465" w:rsidRDefault="00EE5F78" w:rsidP="00EE5F78">
      <w:pPr>
        <w:spacing w:after="0" w:line="240" w:lineRule="auto"/>
        <w:ind w:left="2160" w:firstLine="720"/>
        <w:rPr>
          <w:rFonts w:ascii="Courier New" w:eastAsia="Times New Roman" w:hAnsi="Courier New" w:cs="Courier New"/>
          <w:color w:val="000000"/>
          <w:sz w:val="20"/>
          <w:szCs w:val="20"/>
          <w:highlight w:val="yellow"/>
        </w:rPr>
      </w:pPr>
      <w:r w:rsidRPr="009A1465">
        <w:rPr>
          <w:rFonts w:ascii="Courier New" w:eastAsia="Times New Roman" w:hAnsi="Courier New" w:cs="Courier New"/>
          <w:color w:val="000000"/>
          <w:sz w:val="20"/>
          <w:szCs w:val="20"/>
          <w:highlight w:val="yellow"/>
        </w:rPr>
        <w:t>&lt;</w:t>
      </w:r>
      <w:proofErr w:type="spellStart"/>
      <w:r w:rsidRPr="009A1465">
        <w:rPr>
          <w:rFonts w:ascii="Courier New" w:eastAsia="Times New Roman" w:hAnsi="Courier New" w:cs="Courier New"/>
          <w:color w:val="000000"/>
          <w:sz w:val="20"/>
          <w:szCs w:val="20"/>
          <w:highlight w:val="yellow"/>
        </w:rPr>
        <w:t>surcharge_percentage</w:t>
      </w:r>
      <w:proofErr w:type="spellEnd"/>
      <w:r w:rsidRPr="009A1465">
        <w:rPr>
          <w:rFonts w:ascii="Courier New" w:eastAsia="Times New Roman" w:hAnsi="Courier New" w:cs="Courier New"/>
          <w:color w:val="000000"/>
          <w:sz w:val="20"/>
          <w:szCs w:val="20"/>
          <w:highlight w:val="yellow"/>
        </w:rPr>
        <w:t>&gt;4&lt;/</w:t>
      </w:r>
      <w:proofErr w:type="spellStart"/>
      <w:r w:rsidRPr="009A1465">
        <w:rPr>
          <w:rFonts w:ascii="Courier New" w:eastAsia="Times New Roman" w:hAnsi="Courier New" w:cs="Courier New"/>
          <w:color w:val="000000"/>
          <w:sz w:val="20"/>
          <w:szCs w:val="20"/>
          <w:highlight w:val="yellow"/>
        </w:rPr>
        <w:t>surcharge_percentage</w:t>
      </w:r>
      <w:proofErr w:type="spellEnd"/>
      <w:r w:rsidRPr="009A1465">
        <w:rPr>
          <w:rFonts w:ascii="Courier New" w:eastAsia="Times New Roman" w:hAnsi="Courier New" w:cs="Courier New"/>
          <w:color w:val="000000"/>
          <w:sz w:val="20"/>
          <w:szCs w:val="20"/>
          <w:highlight w:val="yellow"/>
        </w:rPr>
        <w:t>&gt;</w:t>
      </w:r>
    </w:p>
    <w:p w:rsidR="00EE5F78" w:rsidRPr="009A1465" w:rsidRDefault="00EE5F78" w:rsidP="00EE5F78">
      <w:pPr>
        <w:spacing w:after="0" w:line="240" w:lineRule="auto"/>
        <w:ind w:left="2160" w:firstLine="720"/>
        <w:rPr>
          <w:rFonts w:ascii="Courier New" w:eastAsia="Times New Roman" w:hAnsi="Courier New" w:cs="Courier New"/>
          <w:color w:val="000000"/>
          <w:sz w:val="20"/>
          <w:szCs w:val="20"/>
        </w:rPr>
      </w:pPr>
      <w:r w:rsidRPr="009A1465">
        <w:rPr>
          <w:rFonts w:ascii="Courier New" w:eastAsia="Times New Roman" w:hAnsi="Courier New" w:cs="Courier New"/>
          <w:color w:val="000000"/>
          <w:sz w:val="20"/>
          <w:szCs w:val="20"/>
          <w:highlight w:val="yellow"/>
        </w:rPr>
        <w:t>&lt;</w:t>
      </w:r>
      <w:proofErr w:type="spellStart"/>
      <w:r w:rsidRPr="009A1465">
        <w:rPr>
          <w:rFonts w:ascii="Courier New" w:eastAsia="Times New Roman" w:hAnsi="Courier New" w:cs="Courier New"/>
          <w:color w:val="000000"/>
          <w:sz w:val="20"/>
          <w:szCs w:val="20"/>
          <w:highlight w:val="yellow"/>
        </w:rPr>
        <w:t>amex_percentage</w:t>
      </w:r>
      <w:proofErr w:type="spellEnd"/>
      <w:r w:rsidRPr="009A1465">
        <w:rPr>
          <w:rFonts w:ascii="Courier New" w:eastAsia="Times New Roman" w:hAnsi="Courier New" w:cs="Courier New"/>
          <w:color w:val="000000"/>
          <w:sz w:val="20"/>
          <w:szCs w:val="20"/>
          <w:highlight w:val="yellow"/>
        </w:rPr>
        <w:t>&gt;4&lt;/</w:t>
      </w:r>
      <w:proofErr w:type="spellStart"/>
      <w:r w:rsidRPr="009A1465">
        <w:rPr>
          <w:rFonts w:ascii="Courier New" w:eastAsia="Times New Roman" w:hAnsi="Courier New" w:cs="Courier New"/>
          <w:color w:val="000000"/>
          <w:sz w:val="20"/>
          <w:szCs w:val="20"/>
          <w:highlight w:val="yellow"/>
        </w:rPr>
        <w:t>amex_percentage</w:t>
      </w:r>
      <w:proofErr w:type="spellEnd"/>
      <w:r w:rsidRPr="009A1465">
        <w:rPr>
          <w:rFonts w:ascii="Courier New" w:eastAsia="Times New Roman" w:hAnsi="Courier New" w:cs="Courier New"/>
          <w:color w:val="000000"/>
          <w:sz w:val="20"/>
          <w:szCs w:val="20"/>
          <w:highlight w:val="yellow"/>
        </w:rPr>
        <w:t>&gt;</w:t>
      </w:r>
    </w:p>
    <w:p w:rsidR="00EE5F78" w:rsidRPr="009A1465" w:rsidRDefault="00EE5F78" w:rsidP="00EE5F78">
      <w:pPr>
        <w:spacing w:after="0" w:line="240" w:lineRule="auto"/>
        <w:ind w:left="2160" w:firstLine="720"/>
        <w:rPr>
          <w:rFonts w:ascii="Courier New" w:eastAsia="Times New Roman" w:hAnsi="Courier New" w:cs="Courier New"/>
          <w:color w:val="000000"/>
          <w:sz w:val="20"/>
          <w:szCs w:val="20"/>
        </w:rPr>
      </w:pPr>
      <w:r w:rsidRPr="009A1465">
        <w:rPr>
          <w:rFonts w:ascii="Courier New" w:eastAsia="Times New Roman" w:hAnsi="Courier New" w:cs="Courier New"/>
          <w:color w:val="000000"/>
          <w:sz w:val="20"/>
          <w:szCs w:val="20"/>
        </w:rPr>
        <w:t>&lt;</w:t>
      </w:r>
      <w:proofErr w:type="spellStart"/>
      <w:r w:rsidRPr="009A1465">
        <w:rPr>
          <w:rFonts w:ascii="Courier New" w:eastAsia="Times New Roman" w:hAnsi="Courier New" w:cs="Courier New"/>
          <w:color w:val="000000"/>
          <w:sz w:val="20"/>
          <w:szCs w:val="20"/>
        </w:rPr>
        <w:t>force_surcharge</w:t>
      </w:r>
      <w:proofErr w:type="spellEnd"/>
      <w:r w:rsidRPr="009A1465">
        <w:rPr>
          <w:rFonts w:ascii="Courier New" w:eastAsia="Times New Roman" w:hAnsi="Courier New" w:cs="Courier New"/>
          <w:color w:val="000000"/>
          <w:sz w:val="20"/>
          <w:szCs w:val="20"/>
        </w:rPr>
        <w:t>&gt;False&lt;/</w:t>
      </w:r>
      <w:proofErr w:type="spellStart"/>
      <w:r w:rsidRPr="009A1465">
        <w:rPr>
          <w:rFonts w:ascii="Courier New" w:eastAsia="Times New Roman" w:hAnsi="Courier New" w:cs="Courier New"/>
          <w:color w:val="000000"/>
          <w:sz w:val="20"/>
          <w:szCs w:val="20"/>
        </w:rPr>
        <w:t>force_surcharge</w:t>
      </w:r>
      <w:proofErr w:type="spellEnd"/>
      <w:r w:rsidRPr="009A1465">
        <w:rPr>
          <w:rFonts w:ascii="Courier New" w:eastAsia="Times New Roman" w:hAnsi="Courier New" w:cs="Courier New"/>
          <w:color w:val="000000"/>
          <w:sz w:val="20"/>
          <w:szCs w:val="20"/>
        </w:rPr>
        <w:t>&gt;</w:t>
      </w:r>
    </w:p>
    <w:p w:rsidR="00EE5F78" w:rsidRDefault="00EE5F78" w:rsidP="00EE5F78">
      <w:pPr>
        <w:spacing w:after="0" w:line="240" w:lineRule="auto"/>
        <w:ind w:left="2160" w:firstLine="720"/>
        <w:rPr>
          <w:rFonts w:ascii="Courier New" w:eastAsia="Times New Roman" w:hAnsi="Courier New" w:cs="Courier New"/>
          <w:color w:val="000000"/>
          <w:sz w:val="20"/>
          <w:szCs w:val="20"/>
        </w:rPr>
      </w:pPr>
      <w:r w:rsidRPr="009A1465">
        <w:rPr>
          <w:rFonts w:ascii="Courier New" w:eastAsia="Times New Roman" w:hAnsi="Courier New" w:cs="Courier New"/>
          <w:color w:val="000000"/>
          <w:sz w:val="20"/>
          <w:szCs w:val="20"/>
        </w:rPr>
        <w:t>&lt;</w:t>
      </w:r>
      <w:proofErr w:type="spellStart"/>
      <w:r w:rsidRPr="009A1465">
        <w:rPr>
          <w:rFonts w:ascii="Courier New" w:eastAsia="Times New Roman" w:hAnsi="Courier New" w:cs="Courier New"/>
          <w:color w:val="000000"/>
          <w:sz w:val="20"/>
          <w:szCs w:val="20"/>
        </w:rPr>
        <w:t>skip_surcharge_binlookup</w:t>
      </w:r>
      <w:proofErr w:type="spellEnd"/>
      <w:r w:rsidRPr="009A1465">
        <w:rPr>
          <w:rFonts w:ascii="Courier New" w:eastAsia="Times New Roman" w:hAnsi="Courier New" w:cs="Courier New"/>
          <w:color w:val="000000"/>
          <w:sz w:val="20"/>
          <w:szCs w:val="20"/>
        </w:rPr>
        <w:t>&gt;False</w:t>
      </w:r>
    </w:p>
    <w:p w:rsidR="00EE5F78" w:rsidRPr="009A1465" w:rsidRDefault="00EE5F78" w:rsidP="00EE5F78">
      <w:pPr>
        <w:spacing w:after="0" w:line="240" w:lineRule="auto"/>
        <w:ind w:left="2880" w:firstLine="720"/>
        <w:rPr>
          <w:rFonts w:ascii="Courier New" w:eastAsia="Times New Roman" w:hAnsi="Courier New" w:cs="Courier New"/>
          <w:color w:val="000000"/>
          <w:sz w:val="20"/>
          <w:szCs w:val="20"/>
        </w:rPr>
      </w:pPr>
      <w:r w:rsidRPr="009A1465">
        <w:rPr>
          <w:rFonts w:ascii="Courier New" w:eastAsia="Times New Roman" w:hAnsi="Courier New" w:cs="Courier New"/>
          <w:color w:val="000000"/>
          <w:sz w:val="20"/>
          <w:szCs w:val="20"/>
        </w:rPr>
        <w:t>&lt;/</w:t>
      </w:r>
      <w:proofErr w:type="spellStart"/>
      <w:r w:rsidRPr="009A1465">
        <w:rPr>
          <w:rFonts w:ascii="Courier New" w:eastAsia="Times New Roman" w:hAnsi="Courier New" w:cs="Courier New"/>
          <w:color w:val="000000"/>
          <w:sz w:val="20"/>
          <w:szCs w:val="20"/>
        </w:rPr>
        <w:t>skip_surcharge_binlookup</w:t>
      </w:r>
      <w:proofErr w:type="spellEnd"/>
      <w:r w:rsidRPr="009A1465">
        <w:rPr>
          <w:rFonts w:ascii="Courier New" w:eastAsia="Times New Roman" w:hAnsi="Courier New" w:cs="Courier New"/>
          <w:color w:val="000000"/>
          <w:sz w:val="20"/>
          <w:szCs w:val="20"/>
        </w:rPr>
        <w:t>&gt;</w:t>
      </w:r>
    </w:p>
    <w:p w:rsidR="00EE5F78" w:rsidRPr="009A1465" w:rsidRDefault="00EE5F78" w:rsidP="00EE5F78">
      <w:pPr>
        <w:spacing w:after="0" w:line="240" w:lineRule="auto"/>
        <w:ind w:left="2160" w:firstLine="720"/>
        <w:rPr>
          <w:rFonts w:ascii="Courier New" w:eastAsia="Times New Roman" w:hAnsi="Courier New" w:cs="Courier New"/>
          <w:color w:val="000000"/>
          <w:sz w:val="20"/>
          <w:szCs w:val="20"/>
        </w:rPr>
      </w:pPr>
      <w:r w:rsidRPr="009A1465">
        <w:rPr>
          <w:rFonts w:ascii="Courier New" w:eastAsia="Times New Roman" w:hAnsi="Courier New" w:cs="Courier New"/>
          <w:color w:val="000000"/>
          <w:sz w:val="20"/>
          <w:szCs w:val="20"/>
        </w:rPr>
        <w:t>&lt;</w:t>
      </w:r>
      <w:proofErr w:type="spellStart"/>
      <w:proofErr w:type="gramStart"/>
      <w:r w:rsidRPr="009A1465">
        <w:rPr>
          <w:rFonts w:ascii="Courier New" w:eastAsia="Times New Roman" w:hAnsi="Courier New" w:cs="Courier New"/>
          <w:color w:val="000000"/>
          <w:sz w:val="20"/>
          <w:szCs w:val="20"/>
        </w:rPr>
        <w:t>sitetype</w:t>
      </w:r>
      <w:proofErr w:type="spellEnd"/>
      <w:r w:rsidRPr="009A1465">
        <w:rPr>
          <w:rFonts w:ascii="Courier New" w:eastAsia="Times New Roman" w:hAnsi="Courier New" w:cs="Courier New"/>
          <w:color w:val="000000"/>
          <w:sz w:val="20"/>
          <w:szCs w:val="20"/>
        </w:rPr>
        <w:t>&gt;</w:t>
      </w:r>
      <w:proofErr w:type="gramEnd"/>
      <w:r w:rsidRPr="009A1465">
        <w:rPr>
          <w:rFonts w:ascii="Courier New" w:eastAsia="Times New Roman" w:hAnsi="Courier New" w:cs="Courier New"/>
          <w:color w:val="000000"/>
          <w:sz w:val="20"/>
          <w:szCs w:val="20"/>
        </w:rPr>
        <w:t>E&lt;/</w:t>
      </w:r>
      <w:proofErr w:type="spellStart"/>
      <w:r w:rsidRPr="009A1465">
        <w:rPr>
          <w:rFonts w:ascii="Courier New" w:eastAsia="Times New Roman" w:hAnsi="Courier New" w:cs="Courier New"/>
          <w:color w:val="000000"/>
          <w:sz w:val="20"/>
          <w:szCs w:val="20"/>
        </w:rPr>
        <w:t>sitetype</w:t>
      </w:r>
      <w:proofErr w:type="spellEnd"/>
      <w:r w:rsidRPr="009A1465">
        <w:rPr>
          <w:rFonts w:ascii="Courier New" w:eastAsia="Times New Roman" w:hAnsi="Courier New" w:cs="Courier New"/>
          <w:color w:val="000000"/>
          <w:sz w:val="20"/>
          <w:szCs w:val="20"/>
        </w:rPr>
        <w:t>&gt;</w:t>
      </w:r>
    </w:p>
    <w:p w:rsidR="00EE5F78" w:rsidRPr="009A1465" w:rsidRDefault="00EE5F78" w:rsidP="00EE5F78">
      <w:pPr>
        <w:spacing w:after="0" w:line="240" w:lineRule="auto"/>
        <w:ind w:left="2160" w:firstLine="720"/>
        <w:rPr>
          <w:rFonts w:ascii="Courier New" w:eastAsia="Times New Roman" w:hAnsi="Courier New" w:cs="Courier New"/>
          <w:color w:val="000000"/>
          <w:sz w:val="20"/>
          <w:szCs w:val="20"/>
        </w:rPr>
      </w:pPr>
      <w:r w:rsidRPr="009A1465">
        <w:rPr>
          <w:rFonts w:ascii="Courier New" w:eastAsia="Times New Roman" w:hAnsi="Courier New" w:cs="Courier New"/>
          <w:color w:val="000000"/>
          <w:sz w:val="20"/>
          <w:szCs w:val="20"/>
        </w:rPr>
        <w:t>&lt;level3indicator&gt;False&lt;/level3indicator&gt;</w:t>
      </w:r>
    </w:p>
    <w:p w:rsidR="00EE5F78" w:rsidRDefault="00EE5F78" w:rsidP="00EE5F78">
      <w:pPr>
        <w:spacing w:after="0" w:line="240" w:lineRule="auto"/>
        <w:ind w:left="2160" w:firstLine="720"/>
        <w:rPr>
          <w:rFonts w:ascii="Courier New" w:eastAsia="Times New Roman" w:hAnsi="Courier New" w:cs="Courier New"/>
          <w:color w:val="000000"/>
          <w:sz w:val="20"/>
          <w:szCs w:val="20"/>
          <w:highlight w:val="yellow"/>
        </w:rPr>
      </w:pPr>
      <w:r w:rsidRPr="009A1465">
        <w:rPr>
          <w:rFonts w:ascii="Courier New" w:eastAsia="Times New Roman" w:hAnsi="Courier New" w:cs="Courier New"/>
          <w:color w:val="000000"/>
          <w:sz w:val="20"/>
          <w:szCs w:val="20"/>
          <w:highlight w:val="yellow"/>
        </w:rPr>
        <w:t>&lt;</w:t>
      </w:r>
      <w:proofErr w:type="spellStart"/>
      <w:r w:rsidRPr="009A1465">
        <w:rPr>
          <w:rFonts w:ascii="Courier New" w:eastAsia="Times New Roman" w:hAnsi="Courier New" w:cs="Courier New"/>
          <w:color w:val="000000"/>
          <w:sz w:val="20"/>
          <w:szCs w:val="20"/>
          <w:highlight w:val="yellow"/>
        </w:rPr>
        <w:t>conveniencefee_enabled</w:t>
      </w:r>
      <w:proofErr w:type="spellEnd"/>
      <w:r w:rsidRPr="009A1465">
        <w:rPr>
          <w:rFonts w:ascii="Courier New" w:eastAsia="Times New Roman" w:hAnsi="Courier New" w:cs="Courier New"/>
          <w:color w:val="000000"/>
          <w:sz w:val="20"/>
          <w:szCs w:val="20"/>
          <w:highlight w:val="yellow"/>
        </w:rPr>
        <w:t>&gt;False</w:t>
      </w:r>
    </w:p>
    <w:p w:rsidR="00EE5F78" w:rsidRPr="009A1465" w:rsidRDefault="00EE5F78" w:rsidP="00EE5F78">
      <w:pPr>
        <w:spacing w:after="0" w:line="240" w:lineRule="auto"/>
        <w:ind w:left="2880" w:firstLine="720"/>
        <w:rPr>
          <w:rFonts w:ascii="Courier New" w:eastAsia="Times New Roman" w:hAnsi="Courier New" w:cs="Courier New"/>
          <w:color w:val="000000"/>
          <w:sz w:val="20"/>
          <w:szCs w:val="20"/>
          <w:highlight w:val="yellow"/>
        </w:rPr>
      </w:pPr>
      <w:r w:rsidRPr="009A1465">
        <w:rPr>
          <w:rFonts w:ascii="Courier New" w:eastAsia="Times New Roman" w:hAnsi="Courier New" w:cs="Courier New"/>
          <w:color w:val="000000"/>
          <w:sz w:val="20"/>
          <w:szCs w:val="20"/>
          <w:highlight w:val="yellow"/>
        </w:rPr>
        <w:t>&lt;/</w:t>
      </w:r>
      <w:proofErr w:type="spellStart"/>
      <w:r w:rsidRPr="009A1465">
        <w:rPr>
          <w:rFonts w:ascii="Courier New" w:eastAsia="Times New Roman" w:hAnsi="Courier New" w:cs="Courier New"/>
          <w:color w:val="000000"/>
          <w:sz w:val="20"/>
          <w:szCs w:val="20"/>
          <w:highlight w:val="yellow"/>
        </w:rPr>
        <w:t>conveniencefee_enabled</w:t>
      </w:r>
      <w:proofErr w:type="spellEnd"/>
      <w:r w:rsidRPr="009A1465">
        <w:rPr>
          <w:rFonts w:ascii="Courier New" w:eastAsia="Times New Roman" w:hAnsi="Courier New" w:cs="Courier New"/>
          <w:color w:val="000000"/>
          <w:sz w:val="20"/>
          <w:szCs w:val="20"/>
          <w:highlight w:val="yellow"/>
        </w:rPr>
        <w:t>&gt;</w:t>
      </w:r>
    </w:p>
    <w:p w:rsidR="00EE5F78" w:rsidRDefault="00EE5F78" w:rsidP="00EE5F78">
      <w:pPr>
        <w:spacing w:after="0" w:line="240" w:lineRule="auto"/>
        <w:ind w:left="2160" w:firstLine="720"/>
        <w:rPr>
          <w:rFonts w:ascii="Courier New" w:eastAsia="Times New Roman" w:hAnsi="Courier New" w:cs="Courier New"/>
          <w:color w:val="000000"/>
          <w:sz w:val="20"/>
          <w:szCs w:val="20"/>
          <w:highlight w:val="yellow"/>
        </w:rPr>
      </w:pPr>
      <w:r w:rsidRPr="009A1465">
        <w:rPr>
          <w:rFonts w:ascii="Courier New" w:eastAsia="Times New Roman" w:hAnsi="Courier New" w:cs="Courier New"/>
          <w:color w:val="000000"/>
          <w:sz w:val="20"/>
          <w:szCs w:val="20"/>
          <w:highlight w:val="yellow"/>
        </w:rPr>
        <w:t>&lt;</w:t>
      </w:r>
      <w:proofErr w:type="spellStart"/>
      <w:r w:rsidRPr="009A1465">
        <w:rPr>
          <w:rFonts w:ascii="Courier New" w:eastAsia="Times New Roman" w:hAnsi="Courier New" w:cs="Courier New"/>
          <w:color w:val="000000"/>
          <w:sz w:val="20"/>
          <w:szCs w:val="20"/>
          <w:highlight w:val="yellow"/>
        </w:rPr>
        <w:t>conveniencefee_settings</w:t>
      </w:r>
      <w:proofErr w:type="spellEnd"/>
      <w:r w:rsidRPr="009A1465">
        <w:rPr>
          <w:rFonts w:ascii="Courier New" w:eastAsia="Times New Roman" w:hAnsi="Courier New" w:cs="Courier New"/>
          <w:color w:val="000000"/>
          <w:sz w:val="20"/>
          <w:szCs w:val="20"/>
          <w:highlight w:val="yellow"/>
        </w:rPr>
        <w:t>&gt;NNNNNN</w:t>
      </w:r>
    </w:p>
    <w:p w:rsidR="00EE5F78" w:rsidRPr="009A1465" w:rsidRDefault="00EE5F78" w:rsidP="00EE5F78">
      <w:pPr>
        <w:spacing w:after="0" w:line="240" w:lineRule="auto"/>
        <w:ind w:left="2880" w:firstLine="720"/>
        <w:rPr>
          <w:rFonts w:ascii="Courier New" w:eastAsia="Times New Roman" w:hAnsi="Courier New" w:cs="Courier New"/>
          <w:color w:val="000000"/>
          <w:sz w:val="20"/>
          <w:szCs w:val="20"/>
          <w:highlight w:val="yellow"/>
        </w:rPr>
      </w:pPr>
      <w:r w:rsidRPr="009A1465">
        <w:rPr>
          <w:rFonts w:ascii="Courier New" w:eastAsia="Times New Roman" w:hAnsi="Courier New" w:cs="Courier New"/>
          <w:color w:val="000000"/>
          <w:sz w:val="20"/>
          <w:szCs w:val="20"/>
          <w:highlight w:val="yellow"/>
        </w:rPr>
        <w:t>&lt;/</w:t>
      </w:r>
      <w:proofErr w:type="spellStart"/>
      <w:r w:rsidRPr="009A1465">
        <w:rPr>
          <w:rFonts w:ascii="Courier New" w:eastAsia="Times New Roman" w:hAnsi="Courier New" w:cs="Courier New"/>
          <w:color w:val="000000"/>
          <w:sz w:val="20"/>
          <w:szCs w:val="20"/>
          <w:highlight w:val="yellow"/>
        </w:rPr>
        <w:t>conveniencefee_settings</w:t>
      </w:r>
      <w:proofErr w:type="spellEnd"/>
      <w:r w:rsidRPr="009A1465">
        <w:rPr>
          <w:rFonts w:ascii="Courier New" w:eastAsia="Times New Roman" w:hAnsi="Courier New" w:cs="Courier New"/>
          <w:color w:val="000000"/>
          <w:sz w:val="20"/>
          <w:szCs w:val="20"/>
          <w:highlight w:val="yellow"/>
        </w:rPr>
        <w:t>&gt;</w:t>
      </w:r>
    </w:p>
    <w:p w:rsidR="00EE5F78" w:rsidRDefault="00EE5F78" w:rsidP="00EE5F78">
      <w:pPr>
        <w:spacing w:after="0" w:line="240" w:lineRule="auto"/>
        <w:ind w:left="2160" w:firstLine="720"/>
        <w:rPr>
          <w:rFonts w:ascii="Courier New" w:eastAsia="Times New Roman" w:hAnsi="Courier New" w:cs="Courier New"/>
          <w:color w:val="000000"/>
          <w:sz w:val="20"/>
          <w:szCs w:val="20"/>
          <w:highlight w:val="yellow"/>
        </w:rPr>
      </w:pPr>
      <w:r w:rsidRPr="009A1465">
        <w:rPr>
          <w:rFonts w:ascii="Courier New" w:eastAsia="Times New Roman" w:hAnsi="Courier New" w:cs="Courier New"/>
          <w:color w:val="000000"/>
          <w:sz w:val="20"/>
          <w:szCs w:val="20"/>
          <w:highlight w:val="yellow"/>
        </w:rPr>
        <w:t>&lt;</w:t>
      </w:r>
      <w:proofErr w:type="spellStart"/>
      <w:r w:rsidRPr="009A1465">
        <w:rPr>
          <w:rFonts w:ascii="Courier New" w:eastAsia="Times New Roman" w:hAnsi="Courier New" w:cs="Courier New"/>
          <w:color w:val="000000"/>
          <w:sz w:val="20"/>
          <w:szCs w:val="20"/>
          <w:highlight w:val="yellow"/>
        </w:rPr>
        <w:t>conveniencefee_receiptlabel</w:t>
      </w:r>
      <w:proofErr w:type="spellEnd"/>
      <w:r w:rsidRPr="009A1465">
        <w:rPr>
          <w:rFonts w:ascii="Courier New" w:eastAsia="Times New Roman" w:hAnsi="Courier New" w:cs="Courier New"/>
          <w:color w:val="000000"/>
          <w:sz w:val="20"/>
          <w:szCs w:val="20"/>
          <w:highlight w:val="yellow"/>
        </w:rPr>
        <w:t>&gt;</w:t>
      </w:r>
    </w:p>
    <w:p w:rsidR="00EE5F78" w:rsidRDefault="00EE5F78" w:rsidP="00EE5F78">
      <w:pPr>
        <w:spacing w:after="0" w:line="240" w:lineRule="auto"/>
        <w:ind w:left="2880" w:firstLine="720"/>
        <w:rPr>
          <w:rFonts w:ascii="Courier New" w:eastAsia="Times New Roman" w:hAnsi="Courier New" w:cs="Courier New"/>
          <w:color w:val="000000"/>
          <w:sz w:val="20"/>
          <w:szCs w:val="20"/>
          <w:highlight w:val="yellow"/>
        </w:rPr>
      </w:pPr>
      <w:r w:rsidRPr="009A1465">
        <w:rPr>
          <w:rFonts w:ascii="Courier New" w:eastAsia="Times New Roman" w:hAnsi="Courier New" w:cs="Courier New"/>
          <w:color w:val="000000"/>
          <w:sz w:val="20"/>
          <w:szCs w:val="20"/>
          <w:highlight w:val="yellow"/>
        </w:rPr>
        <w:t>Convenience Fee:</w:t>
      </w:r>
    </w:p>
    <w:p w:rsidR="00EE5F78" w:rsidRPr="009A1465" w:rsidRDefault="00EE5F78" w:rsidP="00EE5F78">
      <w:pPr>
        <w:spacing w:after="0" w:line="240" w:lineRule="auto"/>
        <w:ind w:left="2880" w:firstLine="720"/>
        <w:rPr>
          <w:rFonts w:ascii="Courier New" w:eastAsia="Times New Roman" w:hAnsi="Courier New" w:cs="Courier New"/>
          <w:color w:val="000000"/>
          <w:sz w:val="20"/>
          <w:szCs w:val="20"/>
        </w:rPr>
      </w:pPr>
      <w:r w:rsidRPr="009A1465">
        <w:rPr>
          <w:rFonts w:ascii="Courier New" w:eastAsia="Times New Roman" w:hAnsi="Courier New" w:cs="Courier New"/>
          <w:color w:val="000000"/>
          <w:sz w:val="20"/>
          <w:szCs w:val="20"/>
          <w:highlight w:val="yellow"/>
        </w:rPr>
        <w:t>&lt;/</w:t>
      </w:r>
      <w:proofErr w:type="spellStart"/>
      <w:r w:rsidRPr="009A1465">
        <w:rPr>
          <w:rFonts w:ascii="Courier New" w:eastAsia="Times New Roman" w:hAnsi="Courier New" w:cs="Courier New"/>
          <w:color w:val="000000"/>
          <w:sz w:val="20"/>
          <w:szCs w:val="20"/>
          <w:highlight w:val="yellow"/>
        </w:rPr>
        <w:t>conveniencefee_receiptlabel</w:t>
      </w:r>
      <w:proofErr w:type="spellEnd"/>
      <w:r w:rsidRPr="009A1465">
        <w:rPr>
          <w:rFonts w:ascii="Courier New" w:eastAsia="Times New Roman" w:hAnsi="Courier New" w:cs="Courier New"/>
          <w:color w:val="000000"/>
          <w:sz w:val="20"/>
          <w:szCs w:val="20"/>
          <w:highlight w:val="yellow"/>
        </w:rPr>
        <w:t>&gt;</w:t>
      </w:r>
    </w:p>
    <w:p w:rsidR="00EE5F78" w:rsidRPr="009A1465" w:rsidRDefault="00EE5F78" w:rsidP="00EE5F78">
      <w:pPr>
        <w:spacing w:after="0" w:line="240" w:lineRule="auto"/>
        <w:ind w:left="720" w:firstLine="720"/>
        <w:rPr>
          <w:rFonts w:ascii="Courier New" w:eastAsia="Times New Roman" w:hAnsi="Courier New" w:cs="Courier New"/>
          <w:color w:val="000000"/>
          <w:sz w:val="20"/>
          <w:szCs w:val="20"/>
        </w:rPr>
      </w:pPr>
      <w:r w:rsidRPr="009A1465">
        <w:rPr>
          <w:rFonts w:ascii="Courier New" w:eastAsia="Times New Roman" w:hAnsi="Courier New" w:cs="Courier New"/>
          <w:color w:val="000000"/>
          <w:sz w:val="20"/>
          <w:szCs w:val="20"/>
        </w:rPr>
        <w:t>&lt;ECC/&gt;</w:t>
      </w:r>
    </w:p>
    <w:p w:rsidR="00EE5F78" w:rsidRPr="009A1465" w:rsidRDefault="00EE5F78" w:rsidP="00EE5F78">
      <w:pPr>
        <w:spacing w:after="0" w:line="240" w:lineRule="auto"/>
        <w:ind w:left="720" w:firstLine="720"/>
        <w:rPr>
          <w:rFonts w:ascii="Courier New" w:eastAsia="Times New Roman" w:hAnsi="Courier New" w:cs="Courier New"/>
          <w:color w:val="000000"/>
          <w:sz w:val="20"/>
          <w:szCs w:val="20"/>
        </w:rPr>
      </w:pPr>
      <w:r w:rsidRPr="009A1465">
        <w:rPr>
          <w:rFonts w:ascii="Courier New" w:eastAsia="Times New Roman" w:hAnsi="Courier New" w:cs="Courier New"/>
          <w:color w:val="000000"/>
          <w:sz w:val="20"/>
          <w:szCs w:val="20"/>
        </w:rPr>
        <w:t>&lt;CER/&gt;</w:t>
      </w:r>
    </w:p>
    <w:p w:rsidR="00EE5F78" w:rsidRPr="009A1465" w:rsidRDefault="00EE5F78" w:rsidP="00EE5F78">
      <w:pPr>
        <w:spacing w:after="0" w:line="240" w:lineRule="auto"/>
        <w:ind w:left="720" w:firstLine="720"/>
        <w:rPr>
          <w:rFonts w:ascii="Courier New" w:eastAsia="Times New Roman" w:hAnsi="Courier New" w:cs="Courier New"/>
          <w:color w:val="000000"/>
          <w:sz w:val="20"/>
          <w:szCs w:val="20"/>
        </w:rPr>
      </w:pPr>
      <w:r w:rsidRPr="009A1465">
        <w:rPr>
          <w:rFonts w:ascii="Courier New" w:eastAsia="Times New Roman" w:hAnsi="Courier New" w:cs="Courier New"/>
          <w:color w:val="000000"/>
          <w:sz w:val="20"/>
          <w:szCs w:val="20"/>
        </w:rPr>
        <w:t>&lt;GTI/&gt;</w:t>
      </w:r>
    </w:p>
    <w:p w:rsidR="00EE5F78" w:rsidRPr="009A1465" w:rsidRDefault="00EE5F78" w:rsidP="00EE5F78">
      <w:pPr>
        <w:spacing w:after="0" w:line="240" w:lineRule="auto"/>
        <w:ind w:left="720" w:firstLine="720"/>
        <w:rPr>
          <w:rFonts w:ascii="Courier New" w:eastAsia="Times New Roman" w:hAnsi="Courier New" w:cs="Courier New"/>
          <w:color w:val="000000"/>
          <w:sz w:val="20"/>
          <w:szCs w:val="20"/>
        </w:rPr>
      </w:pPr>
      <w:r w:rsidRPr="009A1465">
        <w:rPr>
          <w:rFonts w:ascii="Courier New" w:eastAsia="Times New Roman" w:hAnsi="Courier New" w:cs="Courier New"/>
          <w:color w:val="000000"/>
          <w:sz w:val="20"/>
          <w:szCs w:val="20"/>
        </w:rPr>
        <w:t>&lt;CGW/&gt;</w:t>
      </w:r>
    </w:p>
    <w:p w:rsidR="00EE5F78" w:rsidRPr="009A1465" w:rsidRDefault="00EE5F78" w:rsidP="00EE5F78">
      <w:pPr>
        <w:spacing w:after="0" w:line="240" w:lineRule="auto"/>
        <w:ind w:left="720" w:firstLine="720"/>
        <w:rPr>
          <w:rFonts w:ascii="Courier New" w:eastAsia="Times New Roman" w:hAnsi="Courier New" w:cs="Courier New"/>
          <w:color w:val="000000"/>
          <w:sz w:val="20"/>
          <w:szCs w:val="20"/>
        </w:rPr>
      </w:pPr>
      <w:r w:rsidRPr="009A1465">
        <w:rPr>
          <w:rFonts w:ascii="Courier New" w:eastAsia="Times New Roman" w:hAnsi="Courier New" w:cs="Courier New"/>
          <w:color w:val="000000"/>
          <w:sz w:val="20"/>
          <w:szCs w:val="20"/>
        </w:rPr>
        <w:t>&lt;GMS/&gt;</w:t>
      </w:r>
    </w:p>
    <w:p w:rsidR="00EE5F78" w:rsidRPr="009A1465" w:rsidRDefault="00EE5F78" w:rsidP="00EE5F78">
      <w:pPr>
        <w:spacing w:after="0" w:line="240" w:lineRule="auto"/>
        <w:ind w:left="720" w:firstLine="720"/>
        <w:rPr>
          <w:rFonts w:ascii="Courier New" w:eastAsia="Times New Roman" w:hAnsi="Courier New" w:cs="Courier New"/>
          <w:color w:val="000000"/>
          <w:sz w:val="20"/>
          <w:szCs w:val="20"/>
        </w:rPr>
      </w:pPr>
      <w:r w:rsidRPr="009A1465">
        <w:rPr>
          <w:rFonts w:ascii="Courier New" w:eastAsia="Times New Roman" w:hAnsi="Courier New" w:cs="Courier New"/>
          <w:color w:val="000000"/>
          <w:sz w:val="20"/>
          <w:szCs w:val="20"/>
        </w:rPr>
        <w:t>&lt;VER/&gt;</w:t>
      </w:r>
    </w:p>
    <w:p w:rsidR="00EE5F78" w:rsidRDefault="00EE5F78" w:rsidP="00EE5F78">
      <w:pPr>
        <w:spacing w:after="0" w:line="240" w:lineRule="auto"/>
        <w:ind w:left="720" w:firstLine="720"/>
        <w:rPr>
          <w:rFonts w:ascii="Courier New" w:eastAsia="Times New Roman" w:hAnsi="Courier New" w:cs="Courier New"/>
          <w:color w:val="000000"/>
          <w:sz w:val="20"/>
          <w:szCs w:val="20"/>
        </w:rPr>
      </w:pPr>
      <w:r w:rsidRPr="009A1465">
        <w:rPr>
          <w:rFonts w:ascii="Courier New" w:eastAsia="Times New Roman" w:hAnsi="Courier New" w:cs="Courier New"/>
          <w:color w:val="000000"/>
          <w:sz w:val="20"/>
          <w:szCs w:val="20"/>
        </w:rPr>
        <w:t>&lt;/Site&gt;</w:t>
      </w:r>
    </w:p>
    <w:p w:rsidR="00EE5F78" w:rsidRDefault="00EE5F78" w:rsidP="00EE5F78">
      <w:pPr>
        <w:spacing w:after="0" w:line="240" w:lineRule="auto"/>
        <w:ind w:left="720" w:firstLine="720"/>
        <w:rPr>
          <w:rFonts w:ascii="Courier New" w:eastAsia="Times New Roman" w:hAnsi="Courier New" w:cs="Courier New"/>
          <w:color w:val="000000"/>
          <w:sz w:val="20"/>
          <w:szCs w:val="20"/>
        </w:rPr>
      </w:pPr>
      <w:r w:rsidRPr="009A1465">
        <w:rPr>
          <w:rFonts w:ascii="Courier New" w:eastAsia="Times New Roman" w:hAnsi="Courier New" w:cs="Courier New"/>
          <w:color w:val="000000"/>
          <w:sz w:val="20"/>
          <w:szCs w:val="20"/>
        </w:rPr>
        <w:t>&lt;Site&gt;</w:t>
      </w:r>
      <w:r>
        <w:rPr>
          <w:rFonts w:ascii="Courier New" w:eastAsia="Times New Roman" w:hAnsi="Courier New" w:cs="Courier New"/>
          <w:color w:val="000000"/>
          <w:sz w:val="20"/>
          <w:szCs w:val="20"/>
        </w:rPr>
        <w:t>… &lt;/Site&gt;</w:t>
      </w:r>
    </w:p>
    <w:p w:rsidR="00EE5F78" w:rsidRDefault="00EE5F78" w:rsidP="00EE5F78">
      <w:pPr>
        <w:spacing w:after="0" w:line="240" w:lineRule="auto"/>
        <w:ind w:left="720" w:firstLine="720"/>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lastRenderedPageBreak/>
        <w:t>&lt;/</w:t>
      </w:r>
      <w:proofErr w:type="spellStart"/>
      <w:r>
        <w:rPr>
          <w:rFonts w:ascii="Courier New" w:eastAsia="Times New Roman" w:hAnsi="Courier New" w:cs="Courier New"/>
          <w:color w:val="000000"/>
          <w:sz w:val="20"/>
          <w:szCs w:val="20"/>
        </w:rPr>
        <w:t>SiteList</w:t>
      </w:r>
      <w:proofErr w:type="spellEnd"/>
      <w:r>
        <w:rPr>
          <w:rFonts w:ascii="Courier New" w:eastAsia="Times New Roman" w:hAnsi="Courier New" w:cs="Courier New"/>
          <w:color w:val="000000"/>
          <w:sz w:val="20"/>
          <w:szCs w:val="20"/>
        </w:rPr>
        <w:t>&gt;</w:t>
      </w:r>
    </w:p>
    <w:p w:rsidR="00EE5F78" w:rsidRDefault="00EE5F78" w:rsidP="00EE5F78">
      <w:pPr>
        <w:spacing w:after="0" w:line="240" w:lineRule="auto"/>
        <w:ind w:left="720" w:firstLine="720"/>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&lt;/</w:t>
      </w:r>
      <w:proofErr w:type="spellStart"/>
      <w:r>
        <w:rPr>
          <w:rFonts w:ascii="Courier New" w:eastAsia="Times New Roman" w:hAnsi="Courier New" w:cs="Courier New"/>
          <w:color w:val="000000"/>
          <w:sz w:val="20"/>
          <w:szCs w:val="20"/>
        </w:rPr>
        <w:t>datablock</w:t>
      </w:r>
      <w:proofErr w:type="spellEnd"/>
      <w:r>
        <w:rPr>
          <w:rFonts w:ascii="Courier New" w:eastAsia="Times New Roman" w:hAnsi="Courier New" w:cs="Courier New"/>
          <w:color w:val="000000"/>
          <w:sz w:val="20"/>
          <w:szCs w:val="20"/>
        </w:rPr>
        <w:t>&gt;</w:t>
      </w:r>
    </w:p>
    <w:p w:rsidR="00EE5F78" w:rsidRDefault="00EE5F78" w:rsidP="00EE5F78">
      <w:r>
        <w:br/>
        <w:t>JSON:</w:t>
      </w:r>
    </w:p>
    <w:p w:rsidR="00EE5F78" w:rsidRDefault="00EE5F78" w:rsidP="00EE5F78">
      <w:r w:rsidRPr="00EE5F78">
        <w:rPr>
          <w:rFonts w:eastAsia="Times New Roman" w:cs="Courier New"/>
          <w:color w:val="000000"/>
          <w:szCs w:val="24"/>
        </w:rPr>
        <w:t>URL</w:t>
      </w:r>
      <w:r>
        <w:rPr>
          <w:rFonts w:eastAsia="Times New Roman" w:cs="Courier New"/>
          <w:color w:val="000000"/>
          <w:sz w:val="20"/>
          <w:szCs w:val="20"/>
        </w:rPr>
        <w:t xml:space="preserve">: </w:t>
      </w:r>
      <w:hyperlink r:id="rId7" w:history="1">
        <w:r w:rsidRPr="00432137">
          <w:rPr>
            <w:rStyle w:val="Hyperlink"/>
          </w:rPr>
          <w:t>https://stats.slimcd.com/soft/json/jsonscript.asp?service=GetUserClientSites3</w:t>
        </w:r>
      </w:hyperlink>
    </w:p>
    <w:p w:rsidR="00EE5F78" w:rsidRPr="00EE5F78" w:rsidRDefault="00EE5F78" w:rsidP="00EE5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Cs w:val="20"/>
        </w:rPr>
      </w:pPr>
      <w:r w:rsidRPr="00EE5F78">
        <w:rPr>
          <w:rFonts w:eastAsia="Times New Roman" w:cs="Courier New"/>
          <w:color w:val="000000"/>
          <w:szCs w:val="20"/>
        </w:rPr>
        <w:t>RETURNS:</w:t>
      </w:r>
    </w:p>
    <w:p w:rsidR="00EE5F78" w:rsidRPr="009847CD" w:rsidRDefault="00EE5F78" w:rsidP="00EE5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847CD">
        <w:rPr>
          <w:rFonts w:ascii="Courier New" w:eastAsia="Times New Roman" w:hAnsi="Courier New" w:cs="Courier New"/>
          <w:color w:val="000000"/>
          <w:sz w:val="20"/>
          <w:szCs w:val="20"/>
        </w:rPr>
        <w:t>{</w:t>
      </w:r>
    </w:p>
    <w:p w:rsidR="00EE5F78" w:rsidRPr="009847CD" w:rsidRDefault="00EE5F78" w:rsidP="00EE5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847CD">
        <w:rPr>
          <w:rFonts w:ascii="Courier New" w:eastAsia="Times New Roman" w:hAnsi="Courier New" w:cs="Courier New"/>
          <w:color w:val="000000"/>
          <w:sz w:val="20"/>
          <w:szCs w:val="20"/>
        </w:rPr>
        <w:t xml:space="preserve">  "</w:t>
      </w:r>
      <w:proofErr w:type="gramStart"/>
      <w:r w:rsidRPr="009847CD">
        <w:rPr>
          <w:rFonts w:ascii="Courier New" w:eastAsia="Times New Roman" w:hAnsi="Courier New" w:cs="Courier New"/>
          <w:color w:val="000000"/>
          <w:sz w:val="20"/>
          <w:szCs w:val="20"/>
        </w:rPr>
        <w:t>reply</w:t>
      </w:r>
      <w:proofErr w:type="gramEnd"/>
      <w:r w:rsidRPr="009847CD">
        <w:rPr>
          <w:rFonts w:ascii="Courier New" w:eastAsia="Times New Roman" w:hAnsi="Courier New" w:cs="Courier New"/>
          <w:color w:val="000000"/>
          <w:sz w:val="20"/>
          <w:szCs w:val="20"/>
        </w:rPr>
        <w:t>":{</w:t>
      </w:r>
    </w:p>
    <w:p w:rsidR="00EE5F78" w:rsidRPr="009847CD" w:rsidRDefault="00EE5F78" w:rsidP="00EE5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847CD">
        <w:rPr>
          <w:rFonts w:ascii="Courier New" w:eastAsia="Times New Roman" w:hAnsi="Courier New" w:cs="Courier New"/>
          <w:color w:val="000000"/>
          <w:sz w:val="20"/>
          <w:szCs w:val="20"/>
        </w:rPr>
        <w:t xml:space="preserve">    "</w:t>
      </w:r>
      <w:proofErr w:type="spellStart"/>
      <w:proofErr w:type="gramStart"/>
      <w:r w:rsidRPr="009847CD">
        <w:rPr>
          <w:rFonts w:ascii="Courier New" w:eastAsia="Times New Roman" w:hAnsi="Courier New" w:cs="Courier New"/>
          <w:color w:val="000000"/>
          <w:sz w:val="20"/>
          <w:szCs w:val="20"/>
        </w:rPr>
        <w:t>response</w:t>
      </w:r>
      <w:proofErr w:type="gramEnd"/>
      <w:r w:rsidRPr="009847CD">
        <w:rPr>
          <w:rFonts w:ascii="Courier New" w:eastAsia="Times New Roman" w:hAnsi="Courier New" w:cs="Courier New"/>
          <w:color w:val="000000"/>
          <w:sz w:val="20"/>
          <w:szCs w:val="20"/>
        </w:rPr>
        <w:t>":"Success</w:t>
      </w:r>
      <w:proofErr w:type="spellEnd"/>
      <w:r w:rsidRPr="009847CD">
        <w:rPr>
          <w:rFonts w:ascii="Courier New" w:eastAsia="Times New Roman" w:hAnsi="Courier New" w:cs="Courier New"/>
          <w:color w:val="000000"/>
          <w:sz w:val="20"/>
          <w:szCs w:val="20"/>
        </w:rPr>
        <w:t>",</w:t>
      </w:r>
    </w:p>
    <w:p w:rsidR="00EE5F78" w:rsidRPr="009847CD" w:rsidRDefault="00EE5F78" w:rsidP="00EE5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847CD">
        <w:rPr>
          <w:rFonts w:ascii="Courier New" w:eastAsia="Times New Roman" w:hAnsi="Courier New" w:cs="Courier New"/>
          <w:color w:val="000000"/>
          <w:sz w:val="20"/>
          <w:szCs w:val="20"/>
        </w:rPr>
        <w:t xml:space="preserve">    "</w:t>
      </w:r>
      <w:proofErr w:type="gramStart"/>
      <w:r w:rsidRPr="009847CD">
        <w:rPr>
          <w:rFonts w:ascii="Courier New" w:eastAsia="Times New Roman" w:hAnsi="Courier New" w:cs="Courier New"/>
          <w:color w:val="000000"/>
          <w:sz w:val="20"/>
          <w:szCs w:val="20"/>
        </w:rPr>
        <w:t>responsecode</w:t>
      </w:r>
      <w:proofErr w:type="gramEnd"/>
      <w:r w:rsidRPr="009847CD">
        <w:rPr>
          <w:rFonts w:ascii="Courier New" w:eastAsia="Times New Roman" w:hAnsi="Courier New" w:cs="Courier New"/>
          <w:color w:val="000000"/>
          <w:sz w:val="20"/>
          <w:szCs w:val="20"/>
        </w:rPr>
        <w:t>":"0",</w:t>
      </w:r>
    </w:p>
    <w:p w:rsidR="00EE5F78" w:rsidRPr="009847CD" w:rsidRDefault="00EE5F78" w:rsidP="00EE5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847CD">
        <w:rPr>
          <w:rFonts w:ascii="Courier New" w:eastAsia="Times New Roman" w:hAnsi="Courier New" w:cs="Courier New"/>
          <w:color w:val="000000"/>
          <w:sz w:val="20"/>
          <w:szCs w:val="20"/>
        </w:rPr>
        <w:t xml:space="preserve">    "</w:t>
      </w:r>
      <w:proofErr w:type="spellStart"/>
      <w:proofErr w:type="gramStart"/>
      <w:r w:rsidRPr="009847CD">
        <w:rPr>
          <w:rFonts w:ascii="Courier New" w:eastAsia="Times New Roman" w:hAnsi="Courier New" w:cs="Courier New"/>
          <w:color w:val="000000"/>
          <w:sz w:val="20"/>
          <w:szCs w:val="20"/>
        </w:rPr>
        <w:t>description</w:t>
      </w:r>
      <w:proofErr w:type="gramEnd"/>
      <w:r w:rsidRPr="009847CD">
        <w:rPr>
          <w:rFonts w:ascii="Courier New" w:eastAsia="Times New Roman" w:hAnsi="Courier New" w:cs="Courier New"/>
          <w:color w:val="000000"/>
          <w:sz w:val="20"/>
          <w:szCs w:val="20"/>
        </w:rPr>
        <w:t>":"OK</w:t>
      </w:r>
      <w:proofErr w:type="spellEnd"/>
      <w:r w:rsidRPr="009847CD">
        <w:rPr>
          <w:rFonts w:ascii="Courier New" w:eastAsia="Times New Roman" w:hAnsi="Courier New" w:cs="Courier New"/>
          <w:color w:val="000000"/>
          <w:sz w:val="20"/>
          <w:szCs w:val="20"/>
        </w:rPr>
        <w:t>",</w:t>
      </w:r>
    </w:p>
    <w:p w:rsidR="00EE5F78" w:rsidRDefault="00EE5F78" w:rsidP="00EE5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9847CD">
        <w:rPr>
          <w:rFonts w:ascii="Courier New" w:eastAsia="Times New Roman" w:hAnsi="Courier New" w:cs="Courier New"/>
          <w:color w:val="000000"/>
          <w:sz w:val="20"/>
          <w:szCs w:val="20"/>
        </w:rPr>
        <w:t xml:space="preserve">    "</w:t>
      </w:r>
      <w:proofErr w:type="spellStart"/>
      <w:proofErr w:type="gramStart"/>
      <w:r w:rsidRPr="009847CD">
        <w:rPr>
          <w:rFonts w:ascii="Courier New" w:eastAsia="Times New Roman" w:hAnsi="Courier New" w:cs="Courier New"/>
          <w:color w:val="000000"/>
          <w:sz w:val="20"/>
          <w:szCs w:val="20"/>
        </w:rPr>
        <w:t>responseurl</w:t>
      </w:r>
      <w:proofErr w:type="spellEnd"/>
      <w:proofErr w:type="gramEnd"/>
      <w:r w:rsidRPr="009847CD">
        <w:rPr>
          <w:rFonts w:ascii="Courier New" w:eastAsia="Times New Roman" w:hAnsi="Courier New" w:cs="Courier New"/>
          <w:color w:val="000000"/>
          <w:sz w:val="20"/>
          <w:szCs w:val="20"/>
        </w:rPr>
        <w:t>":</w:t>
      </w:r>
    </w:p>
    <w:p w:rsidR="00EE5F78" w:rsidRPr="009847CD" w:rsidRDefault="00EE5F78" w:rsidP="00EE5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b/>
      </w:r>
      <w:r w:rsidRPr="009847CD">
        <w:rPr>
          <w:rFonts w:ascii="Courier New" w:eastAsia="Times New Roman" w:hAnsi="Courier New" w:cs="Courier New"/>
          <w:color w:val="000000"/>
          <w:sz w:val="20"/>
          <w:szCs w:val="20"/>
        </w:rPr>
        <w:t>"http://dev.slimcd.com/wswebservices/login.asmx/GetUserClientSite3",</w:t>
      </w:r>
    </w:p>
    <w:p w:rsidR="00EE5F78" w:rsidRDefault="00EE5F78" w:rsidP="00EE5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847CD">
        <w:rPr>
          <w:rFonts w:ascii="Courier New" w:eastAsia="Times New Roman" w:hAnsi="Courier New" w:cs="Courier New"/>
          <w:color w:val="000000"/>
          <w:sz w:val="20"/>
          <w:szCs w:val="20"/>
        </w:rPr>
        <w:t xml:space="preserve">    "</w:t>
      </w:r>
      <w:proofErr w:type="spellStart"/>
      <w:proofErr w:type="gramStart"/>
      <w:r w:rsidRPr="009847CD">
        <w:rPr>
          <w:rFonts w:ascii="Courier New" w:eastAsia="Times New Roman" w:hAnsi="Courier New" w:cs="Courier New"/>
          <w:color w:val="000000"/>
          <w:sz w:val="20"/>
          <w:szCs w:val="20"/>
        </w:rPr>
        <w:t>datablock</w:t>
      </w:r>
      <w:proofErr w:type="spellEnd"/>
      <w:proofErr w:type="gramEnd"/>
      <w:r w:rsidRPr="009847CD">
        <w:rPr>
          <w:rFonts w:ascii="Courier New" w:eastAsia="Times New Roman" w:hAnsi="Courier New" w:cs="Courier New"/>
          <w:color w:val="000000"/>
          <w:sz w:val="20"/>
          <w:szCs w:val="20"/>
        </w:rPr>
        <w:t>":</w:t>
      </w:r>
    </w:p>
    <w:p w:rsidR="00EE5F78" w:rsidRDefault="00EE5F78" w:rsidP="00EE5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b/>
      </w:r>
      <w:r w:rsidRPr="009847CD">
        <w:rPr>
          <w:rFonts w:ascii="Courier New" w:eastAsia="Times New Roman" w:hAnsi="Courier New" w:cs="Courier New"/>
          <w:color w:val="000000"/>
          <w:sz w:val="20"/>
          <w:szCs w:val="20"/>
        </w:rPr>
        <w:t>{"</w:t>
      </w:r>
      <w:proofErr w:type="spellStart"/>
      <w:r w:rsidRPr="009847CD">
        <w:rPr>
          <w:rFonts w:ascii="Courier New" w:eastAsia="Times New Roman" w:hAnsi="Courier New" w:cs="Courier New"/>
          <w:color w:val="000000"/>
          <w:sz w:val="20"/>
          <w:szCs w:val="20"/>
        </w:rPr>
        <w:t>SiteList</w:t>
      </w:r>
      <w:proofErr w:type="spellEnd"/>
      <w:r w:rsidRPr="009847CD">
        <w:rPr>
          <w:rFonts w:ascii="Courier New" w:eastAsia="Times New Roman" w:hAnsi="Courier New" w:cs="Courier New"/>
          <w:color w:val="000000"/>
          <w:sz w:val="20"/>
          <w:szCs w:val="20"/>
        </w:rPr>
        <w:t>":</w:t>
      </w:r>
    </w:p>
    <w:p w:rsidR="00EE5F78" w:rsidRPr="009847CD" w:rsidRDefault="00EE5F78" w:rsidP="00EE5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b/>
      </w:r>
      <w:r w:rsidRPr="009847CD">
        <w:rPr>
          <w:rFonts w:ascii="Courier New" w:eastAsia="Times New Roman" w:hAnsi="Courier New" w:cs="Courier New"/>
          <w:color w:val="000000"/>
          <w:sz w:val="20"/>
          <w:szCs w:val="20"/>
        </w:rPr>
        <w:t>{"Site"</w:t>
      </w:r>
      <w:proofErr w:type="gramStart"/>
      <w:r w:rsidRPr="009847CD">
        <w:rPr>
          <w:rFonts w:ascii="Courier New" w:eastAsia="Times New Roman" w:hAnsi="Courier New" w:cs="Courier New"/>
          <w:color w:val="000000"/>
          <w:sz w:val="20"/>
          <w:szCs w:val="20"/>
        </w:rPr>
        <w:t>:[</w:t>
      </w:r>
      <w:proofErr w:type="gramEnd"/>
    </w:p>
    <w:p w:rsidR="00EE5F78" w:rsidRPr="009847CD" w:rsidRDefault="00EE5F78" w:rsidP="00EE5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847CD">
        <w:rPr>
          <w:rFonts w:ascii="Courier New" w:eastAsia="Times New Roman" w:hAnsi="Courier New" w:cs="Courier New"/>
          <w:color w:val="000000"/>
          <w:sz w:val="20"/>
          <w:szCs w:val="20"/>
        </w:rPr>
        <w:t xml:space="preserve">          {</w:t>
      </w:r>
    </w:p>
    <w:p w:rsidR="00EE5F78" w:rsidRPr="009847CD" w:rsidRDefault="00EE5F78" w:rsidP="00EE5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847CD">
        <w:rPr>
          <w:rFonts w:ascii="Courier New" w:eastAsia="Times New Roman" w:hAnsi="Courier New" w:cs="Courier New"/>
          <w:color w:val="000000"/>
          <w:sz w:val="20"/>
          <w:szCs w:val="20"/>
        </w:rPr>
        <w:t xml:space="preserve">            "ClientID":"1111",</w:t>
      </w:r>
    </w:p>
    <w:p w:rsidR="00EE5F78" w:rsidRPr="009847CD" w:rsidRDefault="00EE5F78" w:rsidP="00EE5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847CD">
        <w:rPr>
          <w:rFonts w:ascii="Courier New" w:eastAsia="Times New Roman" w:hAnsi="Courier New" w:cs="Courier New"/>
          <w:color w:val="000000"/>
          <w:sz w:val="20"/>
          <w:szCs w:val="20"/>
        </w:rPr>
        <w:t xml:space="preserve">            "SiteID":"212547014",</w:t>
      </w:r>
    </w:p>
    <w:p w:rsidR="00EE5F78" w:rsidRPr="009847CD" w:rsidRDefault="00EE5F78" w:rsidP="00EE5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847CD">
        <w:rPr>
          <w:rFonts w:ascii="Courier New" w:eastAsia="Times New Roman" w:hAnsi="Courier New" w:cs="Courier New"/>
          <w:color w:val="000000"/>
          <w:sz w:val="20"/>
          <w:szCs w:val="20"/>
        </w:rPr>
        <w:t xml:space="preserve">            "PriceID":"680",</w:t>
      </w:r>
    </w:p>
    <w:p w:rsidR="00EE5F78" w:rsidRPr="009847CD" w:rsidRDefault="00EE5F78" w:rsidP="00EE5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847CD">
        <w:rPr>
          <w:rFonts w:ascii="Courier New" w:eastAsia="Times New Roman" w:hAnsi="Courier New" w:cs="Courier New"/>
          <w:color w:val="000000"/>
          <w:sz w:val="20"/>
          <w:szCs w:val="20"/>
        </w:rPr>
        <w:t xml:space="preserve">            "</w:t>
      </w:r>
      <w:proofErr w:type="spellStart"/>
      <w:r w:rsidRPr="009847CD">
        <w:rPr>
          <w:rFonts w:ascii="Courier New" w:eastAsia="Times New Roman" w:hAnsi="Courier New" w:cs="Courier New"/>
          <w:color w:val="000000"/>
          <w:sz w:val="20"/>
          <w:szCs w:val="20"/>
        </w:rPr>
        <w:t>MerchantID</w:t>
      </w:r>
      <w:proofErr w:type="spellEnd"/>
      <w:r w:rsidRPr="009847CD">
        <w:rPr>
          <w:rFonts w:ascii="Courier New" w:eastAsia="Times New Roman" w:hAnsi="Courier New" w:cs="Courier New"/>
          <w:color w:val="000000"/>
          <w:sz w:val="20"/>
          <w:szCs w:val="20"/>
        </w:rPr>
        <w:t>"</w:t>
      </w:r>
      <w:proofErr w:type="gramStart"/>
      <w:r w:rsidRPr="009847CD">
        <w:rPr>
          <w:rFonts w:ascii="Courier New" w:eastAsia="Times New Roman" w:hAnsi="Courier New" w:cs="Courier New"/>
          <w:color w:val="000000"/>
          <w:sz w:val="20"/>
          <w:szCs w:val="20"/>
        </w:rPr>
        <w:t>:null</w:t>
      </w:r>
      <w:proofErr w:type="gramEnd"/>
      <w:r w:rsidRPr="009847CD">
        <w:rPr>
          <w:rFonts w:ascii="Courier New" w:eastAsia="Times New Roman" w:hAnsi="Courier New" w:cs="Courier New"/>
          <w:color w:val="000000"/>
          <w:sz w:val="20"/>
          <w:szCs w:val="20"/>
        </w:rPr>
        <w:t>,</w:t>
      </w:r>
    </w:p>
    <w:p w:rsidR="00EE5F78" w:rsidRPr="009847CD" w:rsidRDefault="00EE5F78" w:rsidP="00EE5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847CD">
        <w:rPr>
          <w:rFonts w:ascii="Courier New" w:eastAsia="Times New Roman" w:hAnsi="Courier New" w:cs="Courier New"/>
          <w:color w:val="000000"/>
          <w:sz w:val="20"/>
          <w:szCs w:val="20"/>
        </w:rPr>
        <w:t xml:space="preserve">            "BusinessType":"2",</w:t>
      </w:r>
    </w:p>
    <w:p w:rsidR="00EE5F78" w:rsidRPr="009847CD" w:rsidRDefault="00EE5F78" w:rsidP="00EE5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847CD">
        <w:rPr>
          <w:rFonts w:ascii="Courier New" w:eastAsia="Times New Roman" w:hAnsi="Courier New" w:cs="Courier New"/>
          <w:color w:val="000000"/>
          <w:sz w:val="20"/>
          <w:szCs w:val="20"/>
        </w:rPr>
        <w:t xml:space="preserve">            "</w:t>
      </w:r>
      <w:proofErr w:type="spellStart"/>
      <w:r w:rsidRPr="009847CD">
        <w:rPr>
          <w:rFonts w:ascii="Courier New" w:eastAsia="Times New Roman" w:hAnsi="Courier New" w:cs="Courier New"/>
          <w:color w:val="000000"/>
          <w:sz w:val="20"/>
          <w:szCs w:val="20"/>
        </w:rPr>
        <w:t>CreditRoute</w:t>
      </w:r>
      <w:proofErr w:type="spellEnd"/>
      <w:r w:rsidRPr="009847CD">
        <w:rPr>
          <w:rFonts w:ascii="Courier New" w:eastAsia="Times New Roman" w:hAnsi="Courier New" w:cs="Courier New"/>
          <w:color w:val="000000"/>
          <w:sz w:val="20"/>
          <w:szCs w:val="20"/>
        </w:rPr>
        <w:t>":"TST",</w:t>
      </w:r>
    </w:p>
    <w:p w:rsidR="00EE5F78" w:rsidRPr="009847CD" w:rsidRDefault="00EE5F78" w:rsidP="00EE5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847CD">
        <w:rPr>
          <w:rFonts w:ascii="Courier New" w:eastAsia="Times New Roman" w:hAnsi="Courier New" w:cs="Courier New"/>
          <w:color w:val="000000"/>
          <w:sz w:val="20"/>
          <w:szCs w:val="20"/>
        </w:rPr>
        <w:t xml:space="preserve">            "</w:t>
      </w:r>
      <w:proofErr w:type="spellStart"/>
      <w:r w:rsidRPr="009847CD">
        <w:rPr>
          <w:rFonts w:ascii="Courier New" w:eastAsia="Times New Roman" w:hAnsi="Courier New" w:cs="Courier New"/>
          <w:color w:val="000000"/>
          <w:sz w:val="20"/>
          <w:szCs w:val="20"/>
        </w:rPr>
        <w:t>CheckRoute</w:t>
      </w:r>
      <w:proofErr w:type="spellEnd"/>
      <w:r w:rsidRPr="009847CD">
        <w:rPr>
          <w:rFonts w:ascii="Courier New" w:eastAsia="Times New Roman" w:hAnsi="Courier New" w:cs="Courier New"/>
          <w:color w:val="000000"/>
          <w:sz w:val="20"/>
          <w:szCs w:val="20"/>
        </w:rPr>
        <w:t>"</w:t>
      </w:r>
      <w:proofErr w:type="gramStart"/>
      <w:r w:rsidRPr="009847CD">
        <w:rPr>
          <w:rFonts w:ascii="Courier New" w:eastAsia="Times New Roman" w:hAnsi="Courier New" w:cs="Courier New"/>
          <w:color w:val="000000"/>
          <w:sz w:val="20"/>
          <w:szCs w:val="20"/>
        </w:rPr>
        <w:t>:null</w:t>
      </w:r>
      <w:proofErr w:type="gramEnd"/>
      <w:r w:rsidRPr="009847CD">
        <w:rPr>
          <w:rFonts w:ascii="Courier New" w:eastAsia="Times New Roman" w:hAnsi="Courier New" w:cs="Courier New"/>
          <w:color w:val="000000"/>
          <w:sz w:val="20"/>
          <w:szCs w:val="20"/>
        </w:rPr>
        <w:t>,</w:t>
      </w:r>
    </w:p>
    <w:p w:rsidR="00EE5F78" w:rsidRPr="009847CD" w:rsidRDefault="00EE5F78" w:rsidP="00EE5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847CD">
        <w:rPr>
          <w:rFonts w:ascii="Courier New" w:eastAsia="Times New Roman" w:hAnsi="Courier New" w:cs="Courier New"/>
          <w:color w:val="000000"/>
          <w:sz w:val="20"/>
          <w:szCs w:val="20"/>
        </w:rPr>
        <w:t xml:space="preserve">            "</w:t>
      </w:r>
      <w:proofErr w:type="spellStart"/>
      <w:r w:rsidRPr="009847CD">
        <w:rPr>
          <w:rFonts w:ascii="Courier New" w:eastAsia="Times New Roman" w:hAnsi="Courier New" w:cs="Courier New"/>
          <w:color w:val="000000"/>
          <w:sz w:val="20"/>
          <w:szCs w:val="20"/>
        </w:rPr>
        <w:t>GiftRoute</w:t>
      </w:r>
      <w:proofErr w:type="spellEnd"/>
      <w:r w:rsidRPr="009847CD">
        <w:rPr>
          <w:rFonts w:ascii="Courier New" w:eastAsia="Times New Roman" w:hAnsi="Courier New" w:cs="Courier New"/>
          <w:color w:val="000000"/>
          <w:sz w:val="20"/>
          <w:szCs w:val="20"/>
        </w:rPr>
        <w:t>"</w:t>
      </w:r>
      <w:proofErr w:type="gramStart"/>
      <w:r w:rsidRPr="009847CD">
        <w:rPr>
          <w:rFonts w:ascii="Courier New" w:eastAsia="Times New Roman" w:hAnsi="Courier New" w:cs="Courier New"/>
          <w:color w:val="000000"/>
          <w:sz w:val="20"/>
          <w:szCs w:val="20"/>
        </w:rPr>
        <w:t>:null</w:t>
      </w:r>
      <w:proofErr w:type="gramEnd"/>
      <w:r w:rsidRPr="009847CD">
        <w:rPr>
          <w:rFonts w:ascii="Courier New" w:eastAsia="Times New Roman" w:hAnsi="Courier New" w:cs="Courier New"/>
          <w:color w:val="000000"/>
          <w:sz w:val="20"/>
          <w:szCs w:val="20"/>
        </w:rPr>
        <w:t>,</w:t>
      </w:r>
    </w:p>
    <w:p w:rsidR="00EE5F78" w:rsidRPr="009847CD" w:rsidRDefault="00EE5F78" w:rsidP="00EE5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847CD">
        <w:rPr>
          <w:rFonts w:ascii="Courier New" w:eastAsia="Times New Roman" w:hAnsi="Courier New" w:cs="Courier New"/>
          <w:color w:val="000000"/>
          <w:sz w:val="20"/>
          <w:szCs w:val="20"/>
        </w:rPr>
        <w:t xml:space="preserve">            "</w:t>
      </w:r>
      <w:proofErr w:type="spellStart"/>
      <w:r w:rsidRPr="009847CD">
        <w:rPr>
          <w:rFonts w:ascii="Courier New" w:eastAsia="Times New Roman" w:hAnsi="Courier New" w:cs="Courier New"/>
          <w:color w:val="000000"/>
          <w:sz w:val="20"/>
          <w:szCs w:val="20"/>
        </w:rPr>
        <w:t>CardTypes</w:t>
      </w:r>
      <w:proofErr w:type="spellEnd"/>
      <w:r w:rsidRPr="009847CD">
        <w:rPr>
          <w:rFonts w:ascii="Courier New" w:eastAsia="Times New Roman" w:hAnsi="Courier New" w:cs="Courier New"/>
          <w:color w:val="000000"/>
          <w:sz w:val="20"/>
          <w:szCs w:val="20"/>
        </w:rPr>
        <w:t>":"VMADJCB",</w:t>
      </w:r>
    </w:p>
    <w:p w:rsidR="00EE5F78" w:rsidRPr="009847CD" w:rsidRDefault="00EE5F78" w:rsidP="00EE5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847CD">
        <w:rPr>
          <w:rFonts w:ascii="Courier New" w:eastAsia="Times New Roman" w:hAnsi="Courier New" w:cs="Courier New"/>
          <w:color w:val="000000"/>
          <w:sz w:val="20"/>
          <w:szCs w:val="20"/>
        </w:rPr>
        <w:t xml:space="preserve">            "</w:t>
      </w:r>
      <w:proofErr w:type="spellStart"/>
      <w:r w:rsidRPr="009847CD">
        <w:rPr>
          <w:rFonts w:ascii="Courier New" w:eastAsia="Times New Roman" w:hAnsi="Courier New" w:cs="Courier New"/>
          <w:color w:val="000000"/>
          <w:sz w:val="20"/>
          <w:szCs w:val="20"/>
        </w:rPr>
        <w:t>CheckMask</w:t>
      </w:r>
      <w:proofErr w:type="spellEnd"/>
      <w:r w:rsidRPr="009847CD">
        <w:rPr>
          <w:rFonts w:ascii="Courier New" w:eastAsia="Times New Roman" w:hAnsi="Courier New" w:cs="Courier New"/>
          <w:color w:val="000000"/>
          <w:sz w:val="20"/>
          <w:szCs w:val="20"/>
        </w:rPr>
        <w:t>"</w:t>
      </w:r>
      <w:proofErr w:type="gramStart"/>
      <w:r w:rsidRPr="009847CD">
        <w:rPr>
          <w:rFonts w:ascii="Courier New" w:eastAsia="Times New Roman" w:hAnsi="Courier New" w:cs="Courier New"/>
          <w:color w:val="000000"/>
          <w:sz w:val="20"/>
          <w:szCs w:val="20"/>
        </w:rPr>
        <w:t>:null</w:t>
      </w:r>
      <w:proofErr w:type="gramEnd"/>
      <w:r w:rsidRPr="009847CD">
        <w:rPr>
          <w:rFonts w:ascii="Courier New" w:eastAsia="Times New Roman" w:hAnsi="Courier New" w:cs="Courier New"/>
          <w:color w:val="000000"/>
          <w:sz w:val="20"/>
          <w:szCs w:val="20"/>
        </w:rPr>
        <w:t>,</w:t>
      </w:r>
    </w:p>
    <w:p w:rsidR="00EE5F78" w:rsidRPr="009847CD" w:rsidRDefault="00EE5F78" w:rsidP="00EE5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847CD">
        <w:rPr>
          <w:rFonts w:ascii="Courier New" w:eastAsia="Times New Roman" w:hAnsi="Courier New" w:cs="Courier New"/>
          <w:color w:val="000000"/>
          <w:sz w:val="20"/>
          <w:szCs w:val="20"/>
        </w:rPr>
        <w:t xml:space="preserve">            "</w:t>
      </w:r>
      <w:proofErr w:type="spellStart"/>
      <w:r w:rsidRPr="009847CD">
        <w:rPr>
          <w:rFonts w:ascii="Courier New" w:eastAsia="Times New Roman" w:hAnsi="Courier New" w:cs="Courier New"/>
          <w:color w:val="000000"/>
          <w:sz w:val="20"/>
          <w:szCs w:val="20"/>
        </w:rPr>
        <w:t>ClientName</w:t>
      </w:r>
      <w:proofErr w:type="spellEnd"/>
      <w:r w:rsidRPr="009847CD">
        <w:rPr>
          <w:rFonts w:ascii="Courier New" w:eastAsia="Times New Roman" w:hAnsi="Courier New" w:cs="Courier New"/>
          <w:color w:val="000000"/>
          <w:sz w:val="20"/>
          <w:szCs w:val="20"/>
        </w:rPr>
        <w:t>":"SLIM CD",</w:t>
      </w:r>
    </w:p>
    <w:p w:rsidR="00EE5F78" w:rsidRPr="009847CD" w:rsidRDefault="00EE5F78" w:rsidP="00EE5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847CD">
        <w:rPr>
          <w:rFonts w:ascii="Courier New" w:eastAsia="Times New Roman" w:hAnsi="Courier New" w:cs="Courier New"/>
          <w:color w:val="000000"/>
          <w:sz w:val="20"/>
          <w:szCs w:val="20"/>
        </w:rPr>
        <w:t xml:space="preserve">            "</w:t>
      </w:r>
      <w:proofErr w:type="spellStart"/>
      <w:r w:rsidRPr="009847CD">
        <w:rPr>
          <w:rFonts w:ascii="Courier New" w:eastAsia="Times New Roman" w:hAnsi="Courier New" w:cs="Courier New"/>
          <w:color w:val="000000"/>
          <w:sz w:val="20"/>
          <w:szCs w:val="20"/>
        </w:rPr>
        <w:t>SiteName</w:t>
      </w:r>
      <w:proofErr w:type="spellEnd"/>
      <w:r w:rsidRPr="009847CD">
        <w:rPr>
          <w:rFonts w:ascii="Courier New" w:eastAsia="Times New Roman" w:hAnsi="Courier New" w:cs="Courier New"/>
          <w:color w:val="000000"/>
          <w:sz w:val="20"/>
          <w:szCs w:val="20"/>
        </w:rPr>
        <w:t>":"Surcharge TST site",</w:t>
      </w:r>
    </w:p>
    <w:p w:rsidR="00EE5F78" w:rsidRPr="009847CD" w:rsidRDefault="00EE5F78" w:rsidP="00EE5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847CD">
        <w:rPr>
          <w:rFonts w:ascii="Courier New" w:eastAsia="Times New Roman" w:hAnsi="Courier New" w:cs="Courier New"/>
          <w:color w:val="000000"/>
          <w:sz w:val="20"/>
          <w:szCs w:val="20"/>
        </w:rPr>
        <w:t xml:space="preserve">            "</w:t>
      </w:r>
      <w:proofErr w:type="spellStart"/>
      <w:r w:rsidRPr="009847CD">
        <w:rPr>
          <w:rFonts w:ascii="Courier New" w:eastAsia="Times New Roman" w:hAnsi="Courier New" w:cs="Courier New"/>
          <w:color w:val="000000"/>
          <w:sz w:val="20"/>
          <w:szCs w:val="20"/>
        </w:rPr>
        <w:t>DBA"</w:t>
      </w:r>
      <w:proofErr w:type="gramStart"/>
      <w:r w:rsidRPr="009847CD">
        <w:rPr>
          <w:rFonts w:ascii="Courier New" w:eastAsia="Times New Roman" w:hAnsi="Courier New" w:cs="Courier New"/>
          <w:color w:val="000000"/>
          <w:sz w:val="20"/>
          <w:szCs w:val="20"/>
        </w:rPr>
        <w:t>:null</w:t>
      </w:r>
      <w:proofErr w:type="spellEnd"/>
      <w:proofErr w:type="gramEnd"/>
      <w:r w:rsidRPr="009847CD">
        <w:rPr>
          <w:rFonts w:ascii="Courier New" w:eastAsia="Times New Roman" w:hAnsi="Courier New" w:cs="Courier New"/>
          <w:color w:val="000000"/>
          <w:sz w:val="20"/>
          <w:szCs w:val="20"/>
        </w:rPr>
        <w:t>,</w:t>
      </w:r>
    </w:p>
    <w:p w:rsidR="00EE5F78" w:rsidRPr="009847CD" w:rsidRDefault="00EE5F78" w:rsidP="00EE5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847CD">
        <w:rPr>
          <w:rFonts w:ascii="Courier New" w:eastAsia="Times New Roman" w:hAnsi="Courier New" w:cs="Courier New"/>
          <w:color w:val="000000"/>
          <w:sz w:val="20"/>
          <w:szCs w:val="20"/>
        </w:rPr>
        <w:t xml:space="preserve">            "Address":"8320 S HARDY DRIVE",</w:t>
      </w:r>
    </w:p>
    <w:p w:rsidR="00EE5F78" w:rsidRPr="009847CD" w:rsidRDefault="00EE5F78" w:rsidP="00EE5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847CD">
        <w:rPr>
          <w:rFonts w:ascii="Courier New" w:eastAsia="Times New Roman" w:hAnsi="Courier New" w:cs="Courier New"/>
          <w:color w:val="000000"/>
          <w:sz w:val="20"/>
          <w:szCs w:val="20"/>
        </w:rPr>
        <w:t xml:space="preserve">            "Address2"</w:t>
      </w:r>
      <w:proofErr w:type="gramStart"/>
      <w:r w:rsidRPr="009847CD">
        <w:rPr>
          <w:rFonts w:ascii="Courier New" w:eastAsia="Times New Roman" w:hAnsi="Courier New" w:cs="Courier New"/>
          <w:color w:val="000000"/>
          <w:sz w:val="20"/>
          <w:szCs w:val="20"/>
        </w:rPr>
        <w:t>:null</w:t>
      </w:r>
      <w:proofErr w:type="gramEnd"/>
      <w:r w:rsidRPr="009847CD">
        <w:rPr>
          <w:rFonts w:ascii="Courier New" w:eastAsia="Times New Roman" w:hAnsi="Courier New" w:cs="Courier New"/>
          <w:color w:val="000000"/>
          <w:sz w:val="20"/>
          <w:szCs w:val="20"/>
        </w:rPr>
        <w:t>,</w:t>
      </w:r>
    </w:p>
    <w:p w:rsidR="00EE5F78" w:rsidRPr="009847CD" w:rsidRDefault="00EE5F78" w:rsidP="00EE5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847CD">
        <w:rPr>
          <w:rFonts w:ascii="Courier New" w:eastAsia="Times New Roman" w:hAnsi="Courier New" w:cs="Courier New"/>
          <w:color w:val="000000"/>
          <w:sz w:val="20"/>
          <w:szCs w:val="20"/>
        </w:rPr>
        <w:t xml:space="preserve">            "</w:t>
      </w:r>
      <w:proofErr w:type="spellStart"/>
      <w:r w:rsidRPr="009847CD">
        <w:rPr>
          <w:rFonts w:ascii="Courier New" w:eastAsia="Times New Roman" w:hAnsi="Courier New" w:cs="Courier New"/>
          <w:color w:val="000000"/>
          <w:sz w:val="20"/>
          <w:szCs w:val="20"/>
        </w:rPr>
        <w:t>City":"TEMPE</w:t>
      </w:r>
      <w:proofErr w:type="spellEnd"/>
      <w:r w:rsidRPr="009847CD">
        <w:rPr>
          <w:rFonts w:ascii="Courier New" w:eastAsia="Times New Roman" w:hAnsi="Courier New" w:cs="Courier New"/>
          <w:color w:val="000000"/>
          <w:sz w:val="20"/>
          <w:szCs w:val="20"/>
        </w:rPr>
        <w:t>",</w:t>
      </w:r>
    </w:p>
    <w:p w:rsidR="00EE5F78" w:rsidRPr="009847CD" w:rsidRDefault="00EE5F78" w:rsidP="00EE5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847CD">
        <w:rPr>
          <w:rFonts w:ascii="Courier New" w:eastAsia="Times New Roman" w:hAnsi="Courier New" w:cs="Courier New"/>
          <w:color w:val="000000"/>
          <w:sz w:val="20"/>
          <w:szCs w:val="20"/>
        </w:rPr>
        <w:t xml:space="preserve">            "</w:t>
      </w:r>
      <w:proofErr w:type="spellStart"/>
      <w:r w:rsidRPr="009847CD">
        <w:rPr>
          <w:rFonts w:ascii="Courier New" w:eastAsia="Times New Roman" w:hAnsi="Courier New" w:cs="Courier New"/>
          <w:color w:val="000000"/>
          <w:sz w:val="20"/>
          <w:szCs w:val="20"/>
        </w:rPr>
        <w:t>State":"AZ</w:t>
      </w:r>
      <w:proofErr w:type="spellEnd"/>
      <w:r w:rsidRPr="009847CD">
        <w:rPr>
          <w:rFonts w:ascii="Courier New" w:eastAsia="Times New Roman" w:hAnsi="Courier New" w:cs="Courier New"/>
          <w:color w:val="000000"/>
          <w:sz w:val="20"/>
          <w:szCs w:val="20"/>
        </w:rPr>
        <w:t>",</w:t>
      </w:r>
    </w:p>
    <w:p w:rsidR="00EE5F78" w:rsidRPr="009847CD" w:rsidRDefault="00EE5F78" w:rsidP="00EE5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847CD">
        <w:rPr>
          <w:rFonts w:ascii="Courier New" w:eastAsia="Times New Roman" w:hAnsi="Courier New" w:cs="Courier New"/>
          <w:color w:val="000000"/>
          <w:sz w:val="20"/>
          <w:szCs w:val="20"/>
        </w:rPr>
        <w:t xml:space="preserve">            "Zip":"85284",</w:t>
      </w:r>
    </w:p>
    <w:p w:rsidR="00EE5F78" w:rsidRPr="009847CD" w:rsidRDefault="00EE5F78" w:rsidP="00EE5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847CD">
        <w:rPr>
          <w:rFonts w:ascii="Courier New" w:eastAsia="Times New Roman" w:hAnsi="Courier New" w:cs="Courier New"/>
          <w:color w:val="000000"/>
          <w:sz w:val="20"/>
          <w:szCs w:val="20"/>
        </w:rPr>
        <w:t xml:space="preserve">            "Country":"840",</w:t>
      </w:r>
    </w:p>
    <w:p w:rsidR="00EE5F78" w:rsidRPr="009847CD" w:rsidRDefault="00EE5F78" w:rsidP="00EE5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847CD">
        <w:rPr>
          <w:rFonts w:ascii="Courier New" w:eastAsia="Times New Roman" w:hAnsi="Courier New" w:cs="Courier New"/>
          <w:color w:val="000000"/>
          <w:sz w:val="20"/>
          <w:szCs w:val="20"/>
        </w:rPr>
        <w:t xml:space="preserve">            "Phone":"</w:t>
      </w:r>
      <w:proofErr w:type="gramStart"/>
      <w:r w:rsidRPr="009847CD">
        <w:rPr>
          <w:rFonts w:ascii="Courier New" w:eastAsia="Times New Roman" w:hAnsi="Courier New" w:cs="Courier New"/>
          <w:color w:val="000000"/>
          <w:sz w:val="20"/>
          <w:szCs w:val="20"/>
        </w:rPr>
        <w:t>(480</w:t>
      </w:r>
      <w:proofErr w:type="gramEnd"/>
      <w:r w:rsidRPr="009847CD">
        <w:rPr>
          <w:rFonts w:ascii="Courier New" w:eastAsia="Times New Roman" w:hAnsi="Courier New" w:cs="Courier New"/>
          <w:color w:val="000000"/>
          <w:sz w:val="20"/>
          <w:szCs w:val="20"/>
        </w:rPr>
        <w:t>) 333-3333",</w:t>
      </w:r>
    </w:p>
    <w:p w:rsidR="00EE5F78" w:rsidRPr="009847CD" w:rsidRDefault="00EE5F78" w:rsidP="00EE5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847CD">
        <w:rPr>
          <w:rFonts w:ascii="Courier New" w:eastAsia="Times New Roman" w:hAnsi="Courier New" w:cs="Courier New"/>
          <w:color w:val="000000"/>
          <w:sz w:val="20"/>
          <w:szCs w:val="20"/>
        </w:rPr>
        <w:t xml:space="preserve">            "Email":"frank@slimcd.com",</w:t>
      </w:r>
    </w:p>
    <w:p w:rsidR="00EE5F78" w:rsidRPr="009847CD" w:rsidRDefault="00EE5F78" w:rsidP="00EE5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847CD">
        <w:rPr>
          <w:rFonts w:ascii="Courier New" w:eastAsia="Times New Roman" w:hAnsi="Courier New" w:cs="Courier New"/>
          <w:color w:val="000000"/>
          <w:sz w:val="20"/>
          <w:szCs w:val="20"/>
        </w:rPr>
        <w:t xml:space="preserve">            </w:t>
      </w:r>
      <w:r w:rsidRPr="009847CD">
        <w:rPr>
          <w:rFonts w:ascii="Courier New" w:eastAsia="Times New Roman" w:hAnsi="Courier New" w:cs="Courier New"/>
          <w:color w:val="000000"/>
          <w:sz w:val="20"/>
          <w:szCs w:val="20"/>
          <w:highlight w:val="yellow"/>
        </w:rPr>
        <w:t>"surcharge_percentage":"4",</w:t>
      </w:r>
    </w:p>
    <w:p w:rsidR="00EE5F78" w:rsidRPr="009847CD" w:rsidRDefault="00EE5F78" w:rsidP="00EE5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847CD">
        <w:rPr>
          <w:rFonts w:ascii="Courier New" w:eastAsia="Times New Roman" w:hAnsi="Courier New" w:cs="Courier New"/>
          <w:color w:val="000000"/>
          <w:sz w:val="20"/>
          <w:szCs w:val="20"/>
        </w:rPr>
        <w:t xml:space="preserve">            </w:t>
      </w:r>
      <w:r w:rsidRPr="009847CD">
        <w:rPr>
          <w:rFonts w:ascii="Courier New" w:eastAsia="Times New Roman" w:hAnsi="Courier New" w:cs="Courier New"/>
          <w:color w:val="000000"/>
          <w:sz w:val="20"/>
          <w:szCs w:val="20"/>
          <w:highlight w:val="yellow"/>
        </w:rPr>
        <w:t>"amex_percentage":"4",</w:t>
      </w:r>
    </w:p>
    <w:p w:rsidR="00EE5F78" w:rsidRPr="009847CD" w:rsidRDefault="00EE5F78" w:rsidP="00EE5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847CD">
        <w:rPr>
          <w:rFonts w:ascii="Courier New" w:eastAsia="Times New Roman" w:hAnsi="Courier New" w:cs="Courier New"/>
          <w:color w:val="000000"/>
          <w:sz w:val="20"/>
          <w:szCs w:val="20"/>
        </w:rPr>
        <w:t xml:space="preserve">            "</w:t>
      </w:r>
      <w:proofErr w:type="spellStart"/>
      <w:r w:rsidRPr="009847CD">
        <w:rPr>
          <w:rFonts w:ascii="Courier New" w:eastAsia="Times New Roman" w:hAnsi="Courier New" w:cs="Courier New"/>
          <w:color w:val="000000"/>
          <w:sz w:val="20"/>
          <w:szCs w:val="20"/>
        </w:rPr>
        <w:t>force_surcharge":"False</w:t>
      </w:r>
      <w:proofErr w:type="spellEnd"/>
      <w:r w:rsidRPr="009847CD">
        <w:rPr>
          <w:rFonts w:ascii="Courier New" w:eastAsia="Times New Roman" w:hAnsi="Courier New" w:cs="Courier New"/>
          <w:color w:val="000000"/>
          <w:sz w:val="20"/>
          <w:szCs w:val="20"/>
        </w:rPr>
        <w:t>",</w:t>
      </w:r>
    </w:p>
    <w:p w:rsidR="00EE5F78" w:rsidRPr="009847CD" w:rsidRDefault="00EE5F78" w:rsidP="00EE5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847CD">
        <w:rPr>
          <w:rFonts w:ascii="Courier New" w:eastAsia="Times New Roman" w:hAnsi="Courier New" w:cs="Courier New"/>
          <w:color w:val="000000"/>
          <w:sz w:val="20"/>
          <w:szCs w:val="20"/>
        </w:rPr>
        <w:t xml:space="preserve">            "skip_surcharge_</w:t>
      </w:r>
      <w:proofErr w:type="spellStart"/>
      <w:r w:rsidRPr="009847CD">
        <w:rPr>
          <w:rFonts w:ascii="Courier New" w:eastAsia="Times New Roman" w:hAnsi="Courier New" w:cs="Courier New"/>
          <w:color w:val="000000"/>
          <w:sz w:val="20"/>
          <w:szCs w:val="20"/>
        </w:rPr>
        <w:t>binlookup</w:t>
      </w:r>
      <w:proofErr w:type="spellEnd"/>
      <w:r w:rsidRPr="009847CD">
        <w:rPr>
          <w:rFonts w:ascii="Courier New" w:eastAsia="Times New Roman" w:hAnsi="Courier New" w:cs="Courier New"/>
          <w:color w:val="000000"/>
          <w:sz w:val="20"/>
          <w:szCs w:val="20"/>
        </w:rPr>
        <w:t>":"False",</w:t>
      </w:r>
    </w:p>
    <w:p w:rsidR="00EE5F78" w:rsidRPr="009847CD" w:rsidRDefault="00EE5F78" w:rsidP="00EE5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847CD">
        <w:rPr>
          <w:rFonts w:ascii="Courier New" w:eastAsia="Times New Roman" w:hAnsi="Courier New" w:cs="Courier New"/>
          <w:color w:val="000000"/>
          <w:sz w:val="20"/>
          <w:szCs w:val="20"/>
        </w:rPr>
        <w:t xml:space="preserve">            "</w:t>
      </w:r>
      <w:proofErr w:type="spellStart"/>
      <w:proofErr w:type="gramStart"/>
      <w:r w:rsidRPr="009847CD">
        <w:rPr>
          <w:rFonts w:ascii="Courier New" w:eastAsia="Times New Roman" w:hAnsi="Courier New" w:cs="Courier New"/>
          <w:color w:val="000000"/>
          <w:sz w:val="20"/>
          <w:szCs w:val="20"/>
        </w:rPr>
        <w:t>sitetype</w:t>
      </w:r>
      <w:proofErr w:type="spellEnd"/>
      <w:proofErr w:type="gramEnd"/>
      <w:r w:rsidRPr="009847CD">
        <w:rPr>
          <w:rFonts w:ascii="Courier New" w:eastAsia="Times New Roman" w:hAnsi="Courier New" w:cs="Courier New"/>
          <w:color w:val="000000"/>
          <w:sz w:val="20"/>
          <w:szCs w:val="20"/>
        </w:rPr>
        <w:t>":"E",</w:t>
      </w:r>
    </w:p>
    <w:p w:rsidR="00EE5F78" w:rsidRPr="009847CD" w:rsidRDefault="00EE5F78" w:rsidP="00EE5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847CD">
        <w:rPr>
          <w:rFonts w:ascii="Courier New" w:eastAsia="Times New Roman" w:hAnsi="Courier New" w:cs="Courier New"/>
          <w:color w:val="000000"/>
          <w:sz w:val="20"/>
          <w:szCs w:val="20"/>
        </w:rPr>
        <w:t xml:space="preserve">            "level3indicator":"False",</w:t>
      </w:r>
    </w:p>
    <w:p w:rsidR="00EE5F78" w:rsidRPr="009847CD" w:rsidRDefault="00EE5F78" w:rsidP="00EE5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847CD">
        <w:rPr>
          <w:rFonts w:ascii="Courier New" w:eastAsia="Times New Roman" w:hAnsi="Courier New" w:cs="Courier New"/>
          <w:color w:val="000000"/>
          <w:sz w:val="20"/>
          <w:szCs w:val="20"/>
        </w:rPr>
        <w:t xml:space="preserve">            </w:t>
      </w:r>
      <w:r w:rsidRPr="009847CD">
        <w:rPr>
          <w:rFonts w:ascii="Courier New" w:eastAsia="Times New Roman" w:hAnsi="Courier New" w:cs="Courier New"/>
          <w:color w:val="000000"/>
          <w:sz w:val="20"/>
          <w:szCs w:val="20"/>
          <w:highlight w:val="yellow"/>
        </w:rPr>
        <w:t>"</w:t>
      </w:r>
      <w:proofErr w:type="spellStart"/>
      <w:r w:rsidRPr="009847CD">
        <w:rPr>
          <w:rFonts w:ascii="Courier New" w:eastAsia="Times New Roman" w:hAnsi="Courier New" w:cs="Courier New"/>
          <w:color w:val="000000"/>
          <w:sz w:val="20"/>
          <w:szCs w:val="20"/>
          <w:highlight w:val="yellow"/>
        </w:rPr>
        <w:t>conveniencefee_enabled":"False</w:t>
      </w:r>
      <w:proofErr w:type="spellEnd"/>
      <w:r w:rsidRPr="009847CD">
        <w:rPr>
          <w:rFonts w:ascii="Courier New" w:eastAsia="Times New Roman" w:hAnsi="Courier New" w:cs="Courier New"/>
          <w:color w:val="000000"/>
          <w:sz w:val="20"/>
          <w:szCs w:val="20"/>
          <w:highlight w:val="yellow"/>
        </w:rPr>
        <w:t>",</w:t>
      </w:r>
    </w:p>
    <w:p w:rsidR="00EE5F78" w:rsidRPr="009847CD" w:rsidRDefault="00EE5F78" w:rsidP="00EE5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847CD">
        <w:rPr>
          <w:rFonts w:ascii="Courier New" w:eastAsia="Times New Roman" w:hAnsi="Courier New" w:cs="Courier New"/>
          <w:color w:val="000000"/>
          <w:sz w:val="20"/>
          <w:szCs w:val="20"/>
        </w:rPr>
        <w:t xml:space="preserve">            </w:t>
      </w:r>
      <w:r w:rsidRPr="009847CD">
        <w:rPr>
          <w:rFonts w:ascii="Courier New" w:eastAsia="Times New Roman" w:hAnsi="Courier New" w:cs="Courier New"/>
          <w:color w:val="000000"/>
          <w:sz w:val="20"/>
          <w:szCs w:val="20"/>
          <w:highlight w:val="yellow"/>
        </w:rPr>
        <w:t>"</w:t>
      </w:r>
      <w:proofErr w:type="spellStart"/>
      <w:r w:rsidRPr="009847CD">
        <w:rPr>
          <w:rFonts w:ascii="Courier New" w:eastAsia="Times New Roman" w:hAnsi="Courier New" w:cs="Courier New"/>
          <w:color w:val="000000"/>
          <w:sz w:val="20"/>
          <w:szCs w:val="20"/>
          <w:highlight w:val="yellow"/>
        </w:rPr>
        <w:t>conveniencefee_settings":"NNNNNN</w:t>
      </w:r>
      <w:proofErr w:type="spellEnd"/>
      <w:r w:rsidRPr="009847CD">
        <w:rPr>
          <w:rFonts w:ascii="Courier New" w:eastAsia="Times New Roman" w:hAnsi="Courier New" w:cs="Courier New"/>
          <w:color w:val="000000"/>
          <w:sz w:val="20"/>
          <w:szCs w:val="20"/>
          <w:highlight w:val="yellow"/>
        </w:rPr>
        <w:t>",</w:t>
      </w:r>
    </w:p>
    <w:p w:rsidR="00EE5F78" w:rsidRPr="009847CD" w:rsidRDefault="00EE5F78" w:rsidP="00EE5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847CD">
        <w:rPr>
          <w:rFonts w:ascii="Courier New" w:eastAsia="Times New Roman" w:hAnsi="Courier New" w:cs="Courier New"/>
          <w:color w:val="000000"/>
          <w:sz w:val="20"/>
          <w:szCs w:val="20"/>
        </w:rPr>
        <w:t xml:space="preserve">            </w:t>
      </w:r>
      <w:r w:rsidRPr="009847CD">
        <w:rPr>
          <w:rFonts w:ascii="Courier New" w:eastAsia="Times New Roman" w:hAnsi="Courier New" w:cs="Courier New"/>
          <w:color w:val="000000"/>
          <w:sz w:val="20"/>
          <w:szCs w:val="20"/>
          <w:highlight w:val="yellow"/>
        </w:rPr>
        <w:t>"conveniencefee_</w:t>
      </w:r>
      <w:proofErr w:type="spellStart"/>
      <w:r w:rsidRPr="009847CD">
        <w:rPr>
          <w:rFonts w:ascii="Courier New" w:eastAsia="Times New Roman" w:hAnsi="Courier New" w:cs="Courier New"/>
          <w:color w:val="000000"/>
          <w:sz w:val="20"/>
          <w:szCs w:val="20"/>
          <w:highlight w:val="yellow"/>
        </w:rPr>
        <w:t>receiptlabel</w:t>
      </w:r>
      <w:proofErr w:type="spellEnd"/>
      <w:r w:rsidRPr="009847CD">
        <w:rPr>
          <w:rFonts w:ascii="Courier New" w:eastAsia="Times New Roman" w:hAnsi="Courier New" w:cs="Courier New"/>
          <w:color w:val="000000"/>
          <w:sz w:val="20"/>
          <w:szCs w:val="20"/>
          <w:highlight w:val="yellow"/>
        </w:rPr>
        <w:t>":"Convenience Fee:</w:t>
      </w:r>
      <w:proofErr w:type="gramStart"/>
      <w:r w:rsidRPr="009847CD">
        <w:rPr>
          <w:rFonts w:ascii="Courier New" w:eastAsia="Times New Roman" w:hAnsi="Courier New" w:cs="Courier New"/>
          <w:color w:val="000000"/>
          <w:sz w:val="20"/>
          <w:szCs w:val="20"/>
          <w:highlight w:val="yellow"/>
        </w:rPr>
        <w:t>",</w:t>
      </w:r>
      <w:proofErr w:type="gramEnd"/>
    </w:p>
    <w:p w:rsidR="00EE5F78" w:rsidRPr="009847CD" w:rsidRDefault="00EE5F78" w:rsidP="00EE5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847CD">
        <w:rPr>
          <w:rFonts w:ascii="Courier New" w:eastAsia="Times New Roman" w:hAnsi="Courier New" w:cs="Courier New"/>
          <w:color w:val="000000"/>
          <w:sz w:val="20"/>
          <w:szCs w:val="20"/>
        </w:rPr>
        <w:t xml:space="preserve">            "</w:t>
      </w:r>
      <w:proofErr w:type="spellStart"/>
      <w:r w:rsidRPr="009847CD">
        <w:rPr>
          <w:rFonts w:ascii="Courier New" w:eastAsia="Times New Roman" w:hAnsi="Courier New" w:cs="Courier New"/>
          <w:color w:val="000000"/>
          <w:sz w:val="20"/>
          <w:szCs w:val="20"/>
        </w:rPr>
        <w:t>ECC"</w:t>
      </w:r>
      <w:proofErr w:type="gramStart"/>
      <w:r w:rsidRPr="009847CD">
        <w:rPr>
          <w:rFonts w:ascii="Courier New" w:eastAsia="Times New Roman" w:hAnsi="Courier New" w:cs="Courier New"/>
          <w:color w:val="000000"/>
          <w:sz w:val="20"/>
          <w:szCs w:val="20"/>
        </w:rPr>
        <w:t>:null</w:t>
      </w:r>
      <w:proofErr w:type="spellEnd"/>
      <w:proofErr w:type="gramEnd"/>
      <w:r w:rsidRPr="009847CD">
        <w:rPr>
          <w:rFonts w:ascii="Courier New" w:eastAsia="Times New Roman" w:hAnsi="Courier New" w:cs="Courier New"/>
          <w:color w:val="000000"/>
          <w:sz w:val="20"/>
          <w:szCs w:val="20"/>
        </w:rPr>
        <w:t>,</w:t>
      </w:r>
    </w:p>
    <w:p w:rsidR="00EE5F78" w:rsidRPr="009847CD" w:rsidRDefault="00EE5F78" w:rsidP="00EE5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847CD">
        <w:rPr>
          <w:rFonts w:ascii="Courier New" w:eastAsia="Times New Roman" w:hAnsi="Courier New" w:cs="Courier New"/>
          <w:color w:val="000000"/>
          <w:sz w:val="20"/>
          <w:szCs w:val="20"/>
        </w:rPr>
        <w:t xml:space="preserve">            "</w:t>
      </w:r>
      <w:proofErr w:type="spellStart"/>
      <w:r w:rsidRPr="009847CD">
        <w:rPr>
          <w:rFonts w:ascii="Courier New" w:eastAsia="Times New Roman" w:hAnsi="Courier New" w:cs="Courier New"/>
          <w:color w:val="000000"/>
          <w:sz w:val="20"/>
          <w:szCs w:val="20"/>
        </w:rPr>
        <w:t>CER"</w:t>
      </w:r>
      <w:proofErr w:type="gramStart"/>
      <w:r w:rsidRPr="009847CD">
        <w:rPr>
          <w:rFonts w:ascii="Courier New" w:eastAsia="Times New Roman" w:hAnsi="Courier New" w:cs="Courier New"/>
          <w:color w:val="000000"/>
          <w:sz w:val="20"/>
          <w:szCs w:val="20"/>
        </w:rPr>
        <w:t>:null</w:t>
      </w:r>
      <w:proofErr w:type="spellEnd"/>
      <w:proofErr w:type="gramEnd"/>
      <w:r w:rsidRPr="009847CD">
        <w:rPr>
          <w:rFonts w:ascii="Courier New" w:eastAsia="Times New Roman" w:hAnsi="Courier New" w:cs="Courier New"/>
          <w:color w:val="000000"/>
          <w:sz w:val="20"/>
          <w:szCs w:val="20"/>
        </w:rPr>
        <w:t>,</w:t>
      </w:r>
    </w:p>
    <w:p w:rsidR="00EE5F78" w:rsidRPr="009847CD" w:rsidRDefault="00EE5F78" w:rsidP="00EE5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847CD">
        <w:rPr>
          <w:rFonts w:ascii="Courier New" w:eastAsia="Times New Roman" w:hAnsi="Courier New" w:cs="Courier New"/>
          <w:color w:val="000000"/>
          <w:sz w:val="20"/>
          <w:szCs w:val="20"/>
        </w:rPr>
        <w:t xml:space="preserve">            "</w:t>
      </w:r>
      <w:proofErr w:type="spellStart"/>
      <w:r w:rsidRPr="009847CD">
        <w:rPr>
          <w:rFonts w:ascii="Courier New" w:eastAsia="Times New Roman" w:hAnsi="Courier New" w:cs="Courier New"/>
          <w:color w:val="000000"/>
          <w:sz w:val="20"/>
          <w:szCs w:val="20"/>
        </w:rPr>
        <w:t>GTI"</w:t>
      </w:r>
      <w:proofErr w:type="gramStart"/>
      <w:r w:rsidRPr="009847CD">
        <w:rPr>
          <w:rFonts w:ascii="Courier New" w:eastAsia="Times New Roman" w:hAnsi="Courier New" w:cs="Courier New"/>
          <w:color w:val="000000"/>
          <w:sz w:val="20"/>
          <w:szCs w:val="20"/>
        </w:rPr>
        <w:t>:null</w:t>
      </w:r>
      <w:proofErr w:type="spellEnd"/>
      <w:proofErr w:type="gramEnd"/>
      <w:r w:rsidRPr="009847CD">
        <w:rPr>
          <w:rFonts w:ascii="Courier New" w:eastAsia="Times New Roman" w:hAnsi="Courier New" w:cs="Courier New"/>
          <w:color w:val="000000"/>
          <w:sz w:val="20"/>
          <w:szCs w:val="20"/>
        </w:rPr>
        <w:t>,</w:t>
      </w:r>
    </w:p>
    <w:p w:rsidR="00EE5F78" w:rsidRPr="009847CD" w:rsidRDefault="00EE5F78" w:rsidP="00EE5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847CD">
        <w:rPr>
          <w:rFonts w:ascii="Courier New" w:eastAsia="Times New Roman" w:hAnsi="Courier New" w:cs="Courier New"/>
          <w:color w:val="000000"/>
          <w:sz w:val="20"/>
          <w:szCs w:val="20"/>
        </w:rPr>
        <w:t xml:space="preserve">            "</w:t>
      </w:r>
      <w:proofErr w:type="spellStart"/>
      <w:r w:rsidRPr="009847CD">
        <w:rPr>
          <w:rFonts w:ascii="Courier New" w:eastAsia="Times New Roman" w:hAnsi="Courier New" w:cs="Courier New"/>
          <w:color w:val="000000"/>
          <w:sz w:val="20"/>
          <w:szCs w:val="20"/>
        </w:rPr>
        <w:t>CGW"</w:t>
      </w:r>
      <w:proofErr w:type="gramStart"/>
      <w:r w:rsidRPr="009847CD">
        <w:rPr>
          <w:rFonts w:ascii="Courier New" w:eastAsia="Times New Roman" w:hAnsi="Courier New" w:cs="Courier New"/>
          <w:color w:val="000000"/>
          <w:sz w:val="20"/>
          <w:szCs w:val="20"/>
        </w:rPr>
        <w:t>:null</w:t>
      </w:r>
      <w:proofErr w:type="spellEnd"/>
      <w:proofErr w:type="gramEnd"/>
      <w:r w:rsidRPr="009847CD">
        <w:rPr>
          <w:rFonts w:ascii="Courier New" w:eastAsia="Times New Roman" w:hAnsi="Courier New" w:cs="Courier New"/>
          <w:color w:val="000000"/>
          <w:sz w:val="20"/>
          <w:szCs w:val="20"/>
        </w:rPr>
        <w:t>,</w:t>
      </w:r>
    </w:p>
    <w:p w:rsidR="00EE5F78" w:rsidRPr="009847CD" w:rsidRDefault="00EE5F78" w:rsidP="00EE5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847CD">
        <w:rPr>
          <w:rFonts w:ascii="Courier New" w:eastAsia="Times New Roman" w:hAnsi="Courier New" w:cs="Courier New"/>
          <w:color w:val="000000"/>
          <w:sz w:val="20"/>
          <w:szCs w:val="20"/>
        </w:rPr>
        <w:t xml:space="preserve">            "</w:t>
      </w:r>
      <w:proofErr w:type="spellStart"/>
      <w:r w:rsidRPr="009847CD">
        <w:rPr>
          <w:rFonts w:ascii="Courier New" w:eastAsia="Times New Roman" w:hAnsi="Courier New" w:cs="Courier New"/>
          <w:color w:val="000000"/>
          <w:sz w:val="20"/>
          <w:szCs w:val="20"/>
        </w:rPr>
        <w:t>GMS"</w:t>
      </w:r>
      <w:proofErr w:type="gramStart"/>
      <w:r w:rsidRPr="009847CD">
        <w:rPr>
          <w:rFonts w:ascii="Courier New" w:eastAsia="Times New Roman" w:hAnsi="Courier New" w:cs="Courier New"/>
          <w:color w:val="000000"/>
          <w:sz w:val="20"/>
          <w:szCs w:val="20"/>
        </w:rPr>
        <w:t>:null</w:t>
      </w:r>
      <w:proofErr w:type="spellEnd"/>
      <w:proofErr w:type="gramEnd"/>
      <w:r w:rsidRPr="009847CD">
        <w:rPr>
          <w:rFonts w:ascii="Courier New" w:eastAsia="Times New Roman" w:hAnsi="Courier New" w:cs="Courier New"/>
          <w:color w:val="000000"/>
          <w:sz w:val="20"/>
          <w:szCs w:val="20"/>
        </w:rPr>
        <w:t>,</w:t>
      </w:r>
    </w:p>
    <w:p w:rsidR="00EE5F78" w:rsidRPr="009847CD" w:rsidRDefault="00EE5F78" w:rsidP="00EE5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847CD">
        <w:rPr>
          <w:rFonts w:ascii="Courier New" w:eastAsia="Times New Roman" w:hAnsi="Courier New" w:cs="Courier New"/>
          <w:color w:val="000000"/>
          <w:sz w:val="20"/>
          <w:szCs w:val="20"/>
        </w:rPr>
        <w:t xml:space="preserve">            "</w:t>
      </w:r>
      <w:proofErr w:type="spellStart"/>
      <w:r w:rsidRPr="009847CD">
        <w:rPr>
          <w:rFonts w:ascii="Courier New" w:eastAsia="Times New Roman" w:hAnsi="Courier New" w:cs="Courier New"/>
          <w:color w:val="000000"/>
          <w:sz w:val="20"/>
          <w:szCs w:val="20"/>
        </w:rPr>
        <w:t>VER"</w:t>
      </w:r>
      <w:proofErr w:type="gramStart"/>
      <w:r w:rsidRPr="009847CD">
        <w:rPr>
          <w:rFonts w:ascii="Courier New" w:eastAsia="Times New Roman" w:hAnsi="Courier New" w:cs="Courier New"/>
          <w:color w:val="000000"/>
          <w:sz w:val="20"/>
          <w:szCs w:val="20"/>
        </w:rPr>
        <w:t>:null</w:t>
      </w:r>
      <w:proofErr w:type="spellEnd"/>
      <w:proofErr w:type="gramEnd"/>
    </w:p>
    <w:p w:rsidR="00EE5F78" w:rsidRPr="009847CD" w:rsidRDefault="00EE5F78" w:rsidP="00EE5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847CD">
        <w:rPr>
          <w:rFonts w:ascii="Courier New" w:eastAsia="Times New Roman" w:hAnsi="Courier New" w:cs="Courier New"/>
          <w:color w:val="000000"/>
          <w:sz w:val="20"/>
          <w:szCs w:val="20"/>
        </w:rPr>
        <w:t xml:space="preserve">          },</w:t>
      </w:r>
    </w:p>
    <w:p w:rsidR="00EE5F78" w:rsidRPr="009847CD" w:rsidRDefault="008655AC" w:rsidP="00EE5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lastRenderedPageBreak/>
        <w:t xml:space="preserve">        </w:t>
      </w:r>
      <w:bookmarkStart w:id="0" w:name="_GoBack"/>
      <w:bookmarkEnd w:id="0"/>
    </w:p>
    <w:p w:rsidR="00EE5F78" w:rsidRDefault="00EE5F78" w:rsidP="00EE5F78">
      <w:r>
        <w:tab/>
      </w:r>
      <w:r>
        <w:tab/>
      </w:r>
    </w:p>
    <w:p w:rsidR="00EE5F78" w:rsidRDefault="00EE5F78" w:rsidP="00EE5F78"/>
    <w:p w:rsidR="00EE5F78" w:rsidRDefault="00EE5F78" w:rsidP="00EE5F78">
      <w:pPr>
        <w:pStyle w:val="Heading3"/>
      </w:pPr>
      <w:proofErr w:type="spellStart"/>
      <w:r>
        <w:t>CreditCard</w:t>
      </w:r>
      <w:proofErr w:type="spellEnd"/>
      <w:r>
        <w:t>/Check/Gift Processing availability</w:t>
      </w:r>
    </w:p>
    <w:p w:rsidR="00EE5F78" w:rsidRPr="00EE5F78" w:rsidRDefault="00EE5F78" w:rsidP="00EE5F78">
      <w:r>
        <w:t xml:space="preserve">If the value of the </w:t>
      </w:r>
      <w:proofErr w:type="spellStart"/>
      <w:r>
        <w:t>CreditRoute</w:t>
      </w:r>
      <w:proofErr w:type="spellEnd"/>
      <w:r>
        <w:t xml:space="preserve"> is not null, credit card processing is available.  If the value of the </w:t>
      </w:r>
      <w:proofErr w:type="spellStart"/>
      <w:r>
        <w:t>CheckRoute</w:t>
      </w:r>
      <w:proofErr w:type="spellEnd"/>
      <w:r>
        <w:t xml:space="preserve"> is not null, then check processing is available.  If the value for </w:t>
      </w:r>
      <w:proofErr w:type="spellStart"/>
      <w:r>
        <w:t>GiftRoute</w:t>
      </w:r>
      <w:proofErr w:type="spellEnd"/>
      <w:r>
        <w:t xml:space="preserve"> is not null then Gift Cards can be accepted.</w:t>
      </w:r>
    </w:p>
    <w:p w:rsidR="00EE5F78" w:rsidRDefault="00EE5F78" w:rsidP="00EE5F78">
      <w:pPr>
        <w:pStyle w:val="Heading3"/>
      </w:pPr>
      <w:r>
        <w:t>Identifying Surcharge</w:t>
      </w:r>
    </w:p>
    <w:p w:rsidR="00EE5F78" w:rsidRDefault="00EE5F78" w:rsidP="00EE5F78">
      <w:r>
        <w:t xml:space="preserve">If either the </w:t>
      </w:r>
      <w:proofErr w:type="spellStart"/>
      <w:r>
        <w:t>surcharge_percentage</w:t>
      </w:r>
      <w:proofErr w:type="spellEnd"/>
      <w:r>
        <w:t xml:space="preserve"> or the </w:t>
      </w:r>
      <w:proofErr w:type="spellStart"/>
      <w:r>
        <w:t>amex_surcharge</w:t>
      </w:r>
      <w:proofErr w:type="spellEnd"/>
      <w:r>
        <w:t xml:space="preserve"> percent has a value and that value is &gt; 0, then surcharge is enabled.</w:t>
      </w:r>
    </w:p>
    <w:p w:rsidR="00EE5F78" w:rsidRDefault="00EE5F78" w:rsidP="00EE5F78">
      <w:pPr>
        <w:pStyle w:val="Heading3"/>
      </w:pPr>
      <w:r>
        <w:t>Identifying Convenience Fees</w:t>
      </w:r>
    </w:p>
    <w:p w:rsidR="00EE5F78" w:rsidRPr="0029426D" w:rsidRDefault="00EE5F78" w:rsidP="00EE5F78">
      <w:r>
        <w:t xml:space="preserve">The </w:t>
      </w:r>
      <w:proofErr w:type="spellStart"/>
      <w:r>
        <w:t>conveiencefee_enabled</w:t>
      </w:r>
      <w:proofErr w:type="spellEnd"/>
      <w:r>
        <w:t xml:space="preserve"> value is “true”, then convenience fee is enabled.  The </w:t>
      </w:r>
      <w:proofErr w:type="spellStart"/>
      <w:r>
        <w:t>conveniencefee_settings</w:t>
      </w:r>
      <w:proofErr w:type="spellEnd"/>
      <w:r>
        <w:t xml:space="preserve"> flags indicate which payment types have convenience fees, as follows</w:t>
      </w:r>
    </w:p>
    <w:p w:rsidR="00EE5F78" w:rsidRDefault="00EE5F78" w:rsidP="00EE5F78"/>
    <w:p w:rsidR="00EE5F78" w:rsidRDefault="00EE5F78" w:rsidP="00EE5F78">
      <w:pPr>
        <w:pStyle w:val="Heading3"/>
      </w:pPr>
      <w:r>
        <w:t>Settings for Convenience Fees</w:t>
      </w:r>
    </w:p>
    <w:p w:rsidR="00D61612" w:rsidRDefault="00D61612" w:rsidP="00D61612">
      <w:r>
        <w:t>The convenience fee settings are a series of letters that indicate if convenience fee is enabled for a certain payment type.</w:t>
      </w:r>
    </w:p>
    <w:p w:rsidR="00D61612" w:rsidRDefault="00D61612" w:rsidP="00D61612">
      <w:r>
        <w:t>Each column can have a value of Y</w:t>
      </w:r>
      <w:proofErr w:type="gramStart"/>
      <w:r>
        <w:t>,N</w:t>
      </w:r>
      <w:proofErr w:type="gramEnd"/>
      <w:r>
        <w:t>, Z</w:t>
      </w:r>
    </w:p>
    <w:p w:rsidR="00D61612" w:rsidRDefault="00D61612" w:rsidP="00D61612">
      <w:pPr>
        <w:ind w:firstLine="720"/>
      </w:pPr>
      <w:r>
        <w:t>Y = Enabled</w:t>
      </w:r>
    </w:p>
    <w:p w:rsidR="00D61612" w:rsidRDefault="00D61612" w:rsidP="00D61612">
      <w:pPr>
        <w:ind w:firstLine="720"/>
      </w:pPr>
      <w:r>
        <w:t>N = Disabled</w:t>
      </w:r>
    </w:p>
    <w:p w:rsidR="00D61612" w:rsidRDefault="00D61612" w:rsidP="00D61612">
      <w:pPr>
        <w:ind w:firstLine="720"/>
      </w:pPr>
      <w:r>
        <w:t>Z = Enabled, but ZERO fees to be applied.</w:t>
      </w:r>
    </w:p>
    <w:p w:rsidR="00D61612" w:rsidRDefault="00D61612" w:rsidP="00D61612">
      <w:r>
        <w:t>The columns are as follows</w:t>
      </w:r>
      <w:r w:rsidR="0067603E">
        <w:t>:</w:t>
      </w:r>
    </w:p>
    <w:tbl>
      <w:tblPr>
        <w:tblStyle w:val="TableGrid"/>
        <w:tblW w:w="0" w:type="auto"/>
        <w:tblLook w:val="04A0" w:firstRow="1" w:lastRow="0" w:firstColumn="1" w:lastColumn="0" w:noHBand="0" w:noVBand="1"/>
      </w:tblPr>
      <w:tblGrid>
        <w:gridCol w:w="1795"/>
        <w:gridCol w:w="7555"/>
      </w:tblGrid>
      <w:tr w:rsidR="00D61612" w:rsidTr="00D61612">
        <w:tc>
          <w:tcPr>
            <w:tcW w:w="1795" w:type="dxa"/>
            <w:shd w:val="clear" w:color="auto" w:fill="D9D9D9" w:themeFill="background1" w:themeFillShade="D9"/>
          </w:tcPr>
          <w:p w:rsidR="00D61612" w:rsidRDefault="00D61612" w:rsidP="0067603E">
            <w:pPr>
              <w:jc w:val="center"/>
            </w:pPr>
            <w:r>
              <w:t>Column</w:t>
            </w:r>
          </w:p>
        </w:tc>
        <w:tc>
          <w:tcPr>
            <w:tcW w:w="7555" w:type="dxa"/>
            <w:shd w:val="clear" w:color="auto" w:fill="D9D9D9" w:themeFill="background1" w:themeFillShade="D9"/>
          </w:tcPr>
          <w:p w:rsidR="00D61612" w:rsidRDefault="00D61612" w:rsidP="00D61612">
            <w:r>
              <w:t>Applies to Payment Type</w:t>
            </w:r>
          </w:p>
        </w:tc>
      </w:tr>
      <w:tr w:rsidR="00D61612" w:rsidTr="00D61612">
        <w:tc>
          <w:tcPr>
            <w:tcW w:w="1795" w:type="dxa"/>
          </w:tcPr>
          <w:p w:rsidR="00D61612" w:rsidRDefault="0067603E" w:rsidP="0067603E">
            <w:pPr>
              <w:jc w:val="center"/>
            </w:pPr>
            <w:r>
              <w:t>1</w:t>
            </w:r>
          </w:p>
        </w:tc>
        <w:tc>
          <w:tcPr>
            <w:tcW w:w="7555" w:type="dxa"/>
          </w:tcPr>
          <w:p w:rsidR="00D61612" w:rsidRDefault="0067603E" w:rsidP="00D61612">
            <w:r>
              <w:t>Credit Cards</w:t>
            </w:r>
          </w:p>
        </w:tc>
      </w:tr>
      <w:tr w:rsidR="00D61612" w:rsidTr="00D61612">
        <w:tc>
          <w:tcPr>
            <w:tcW w:w="1795" w:type="dxa"/>
          </w:tcPr>
          <w:p w:rsidR="00D61612" w:rsidRDefault="0067603E" w:rsidP="0067603E">
            <w:pPr>
              <w:jc w:val="center"/>
            </w:pPr>
            <w:r>
              <w:t>2</w:t>
            </w:r>
          </w:p>
        </w:tc>
        <w:tc>
          <w:tcPr>
            <w:tcW w:w="7555" w:type="dxa"/>
          </w:tcPr>
          <w:p w:rsidR="00D61612" w:rsidRDefault="0067603E" w:rsidP="00D61612">
            <w:r>
              <w:t>Electronic Checks / ACH</w:t>
            </w:r>
          </w:p>
        </w:tc>
      </w:tr>
      <w:tr w:rsidR="00D61612" w:rsidTr="00D61612">
        <w:tc>
          <w:tcPr>
            <w:tcW w:w="1795" w:type="dxa"/>
          </w:tcPr>
          <w:p w:rsidR="00D61612" w:rsidRDefault="0067603E" w:rsidP="0067603E">
            <w:pPr>
              <w:jc w:val="center"/>
            </w:pPr>
            <w:r>
              <w:t>3</w:t>
            </w:r>
          </w:p>
        </w:tc>
        <w:tc>
          <w:tcPr>
            <w:tcW w:w="7555" w:type="dxa"/>
          </w:tcPr>
          <w:p w:rsidR="00D61612" w:rsidRDefault="0067603E" w:rsidP="00D61612">
            <w:r>
              <w:t>Paper Checks (Point-of-sale, with a check scanner)</w:t>
            </w:r>
          </w:p>
        </w:tc>
      </w:tr>
      <w:tr w:rsidR="00D61612" w:rsidTr="00D61612">
        <w:tc>
          <w:tcPr>
            <w:tcW w:w="1795" w:type="dxa"/>
          </w:tcPr>
          <w:p w:rsidR="00D61612" w:rsidRDefault="0067603E" w:rsidP="0067603E">
            <w:pPr>
              <w:jc w:val="center"/>
            </w:pPr>
            <w:r>
              <w:t>4</w:t>
            </w:r>
          </w:p>
        </w:tc>
        <w:tc>
          <w:tcPr>
            <w:tcW w:w="7555" w:type="dxa"/>
          </w:tcPr>
          <w:p w:rsidR="00D61612" w:rsidRDefault="0067603E" w:rsidP="00D61612">
            <w:r>
              <w:t>PIN Debit (actual DEBIT transaction from a PIN PAD, with a PIN)</w:t>
            </w:r>
          </w:p>
        </w:tc>
      </w:tr>
      <w:tr w:rsidR="0067603E" w:rsidTr="00D61612">
        <w:tc>
          <w:tcPr>
            <w:tcW w:w="1795" w:type="dxa"/>
          </w:tcPr>
          <w:p w:rsidR="0067603E" w:rsidRDefault="0067603E" w:rsidP="0067603E">
            <w:pPr>
              <w:jc w:val="center"/>
            </w:pPr>
            <w:r>
              <w:t>5</w:t>
            </w:r>
          </w:p>
        </w:tc>
        <w:tc>
          <w:tcPr>
            <w:tcW w:w="7555" w:type="dxa"/>
          </w:tcPr>
          <w:p w:rsidR="0067603E" w:rsidRDefault="0067603E" w:rsidP="00D61612">
            <w:r>
              <w:t>Gift Cards</w:t>
            </w:r>
          </w:p>
        </w:tc>
      </w:tr>
      <w:tr w:rsidR="0067603E" w:rsidTr="00D61612">
        <w:tc>
          <w:tcPr>
            <w:tcW w:w="1795" w:type="dxa"/>
          </w:tcPr>
          <w:p w:rsidR="0067603E" w:rsidRDefault="0067603E" w:rsidP="0067603E">
            <w:pPr>
              <w:jc w:val="center"/>
            </w:pPr>
            <w:r>
              <w:t>6</w:t>
            </w:r>
          </w:p>
        </w:tc>
        <w:tc>
          <w:tcPr>
            <w:tcW w:w="7555" w:type="dxa"/>
          </w:tcPr>
          <w:p w:rsidR="0067603E" w:rsidRDefault="0067603E" w:rsidP="0067603E">
            <w:r>
              <w:t>Cash Payments (used to allow the API to calculate surcharge only, SLIM CD does not process cash payments or record them in our database)</w:t>
            </w:r>
          </w:p>
        </w:tc>
      </w:tr>
    </w:tbl>
    <w:p w:rsidR="00D61612" w:rsidRPr="00D61612" w:rsidRDefault="00D61612" w:rsidP="00D61612"/>
    <w:p w:rsidR="0067603E" w:rsidRDefault="0067603E" w:rsidP="00EE5F78">
      <w:r>
        <w:t>Rules for surcharge or convenience fees:</w:t>
      </w:r>
    </w:p>
    <w:p w:rsidR="0067603E" w:rsidRDefault="0067603E" w:rsidP="0067603E">
      <w:pPr>
        <w:pStyle w:val="ListParagraph"/>
        <w:numPr>
          <w:ilvl w:val="0"/>
          <w:numId w:val="2"/>
        </w:numPr>
      </w:pPr>
      <w:r>
        <w:t>Surcharge only applies to credit cards, not check cards or debit cards.  The GetSurcharge function will determine the card type and calculate if the surcharge applies.  (Note that SLIM CD’s Hosted Payment Pages do this for the developer)</w:t>
      </w:r>
    </w:p>
    <w:p w:rsidR="0067603E" w:rsidRDefault="0067603E" w:rsidP="0067603E">
      <w:pPr>
        <w:pStyle w:val="ListParagraph"/>
        <w:numPr>
          <w:ilvl w:val="0"/>
          <w:numId w:val="2"/>
        </w:numPr>
      </w:pPr>
      <w:r>
        <w:t>Surcharge for credit card (if set) takes precedence over convenience fees.  If surcharge is specified, convenience fee should not apply.</w:t>
      </w:r>
    </w:p>
    <w:p w:rsidR="0067603E" w:rsidRDefault="0067603E" w:rsidP="0067603E">
      <w:pPr>
        <w:pStyle w:val="ListParagraph"/>
        <w:numPr>
          <w:ilvl w:val="0"/>
          <w:numId w:val="2"/>
        </w:numPr>
      </w:pPr>
      <w:r>
        <w:lastRenderedPageBreak/>
        <w:t>Convenience fees can apply to an</w:t>
      </w:r>
      <w:r w:rsidR="0087642A">
        <w:t>y of the forms of payment above (see the section on Settings for Convenience Fees).</w:t>
      </w:r>
    </w:p>
    <w:p w:rsidR="0087642A" w:rsidRDefault="0087642A" w:rsidP="0087642A"/>
    <w:p w:rsidR="0087642A" w:rsidRDefault="0087642A" w:rsidP="0087642A">
      <w:r>
        <w:t>If a developer wishes to determine that a payment method is available, they should:</w:t>
      </w:r>
    </w:p>
    <w:p w:rsidR="0087642A" w:rsidRDefault="0087642A" w:rsidP="0087642A">
      <w:pPr>
        <w:pStyle w:val="ListParagraph"/>
        <w:numPr>
          <w:ilvl w:val="0"/>
          <w:numId w:val="3"/>
        </w:numPr>
      </w:pPr>
      <w:r>
        <w:t>Call GetUserClientSite3 to get the values</w:t>
      </w:r>
    </w:p>
    <w:p w:rsidR="0087642A" w:rsidRPr="000E1A8C" w:rsidRDefault="0087642A" w:rsidP="0087642A">
      <w:pPr>
        <w:pStyle w:val="ListParagraph"/>
        <w:numPr>
          <w:ilvl w:val="0"/>
          <w:numId w:val="3"/>
        </w:numPr>
      </w:pPr>
      <w:r>
        <w:t>Verify the payment method (</w:t>
      </w:r>
      <w:proofErr w:type="spellStart"/>
      <w:r>
        <w:t>CreditRoute</w:t>
      </w:r>
      <w:proofErr w:type="spellEnd"/>
      <w:r>
        <w:t xml:space="preserve">, </w:t>
      </w:r>
      <w:proofErr w:type="spellStart"/>
      <w:r>
        <w:t>etc</w:t>
      </w:r>
      <w:proofErr w:type="spellEnd"/>
      <w:r>
        <w:t>) is not empty or null</w:t>
      </w:r>
    </w:p>
    <w:p w:rsidR="0087642A" w:rsidRDefault="0087642A" w:rsidP="0087642A">
      <w:r>
        <w:t>If a developer wishes to determine that a surcharge or convenience fee MIGHT APPEAR when using a Hosted Payment Pages (or if they should call GetSurcharge or GetConvenienceFee if they are programming to those SLIM CD APIs, they can:</w:t>
      </w:r>
    </w:p>
    <w:p w:rsidR="0087642A" w:rsidRDefault="0087642A" w:rsidP="0087642A">
      <w:pPr>
        <w:pStyle w:val="ListParagraph"/>
        <w:numPr>
          <w:ilvl w:val="0"/>
          <w:numId w:val="4"/>
        </w:numPr>
      </w:pPr>
      <w:r>
        <w:t>Call GetUserClientSite3 to get the values</w:t>
      </w:r>
    </w:p>
    <w:p w:rsidR="0087642A" w:rsidRDefault="0087642A" w:rsidP="0087642A">
      <w:pPr>
        <w:pStyle w:val="ListParagraph"/>
        <w:numPr>
          <w:ilvl w:val="0"/>
          <w:numId w:val="4"/>
        </w:numPr>
      </w:pPr>
      <w:r>
        <w:t xml:space="preserve">If the payment is via credit card, check for </w:t>
      </w:r>
      <w:proofErr w:type="spellStart"/>
      <w:r>
        <w:t>surcharge_percentage</w:t>
      </w:r>
      <w:proofErr w:type="spellEnd"/>
      <w:r>
        <w:t xml:space="preserve"> and </w:t>
      </w:r>
      <w:proofErr w:type="spellStart"/>
      <w:r>
        <w:t>amex_percentage</w:t>
      </w:r>
      <w:proofErr w:type="spellEnd"/>
      <w:r>
        <w:t>.  If either is not empty or zero, then surcharge is enabled.</w:t>
      </w:r>
    </w:p>
    <w:p w:rsidR="0087642A" w:rsidRDefault="0087642A" w:rsidP="0087642A">
      <w:pPr>
        <w:pStyle w:val="ListParagraph"/>
        <w:numPr>
          <w:ilvl w:val="0"/>
          <w:numId w:val="4"/>
        </w:numPr>
      </w:pPr>
      <w:r>
        <w:t xml:space="preserve">If the payment method is credit card, check, gift, </w:t>
      </w:r>
      <w:proofErr w:type="spellStart"/>
      <w:r>
        <w:t>etc</w:t>
      </w:r>
      <w:proofErr w:type="spellEnd"/>
      <w:r>
        <w:t xml:space="preserve">, check the </w:t>
      </w:r>
      <w:proofErr w:type="spellStart"/>
      <w:r>
        <w:t>conveniencefee_enabled</w:t>
      </w:r>
      <w:proofErr w:type="spellEnd"/>
      <w:r>
        <w:t xml:space="preserve"> setting.  If it is enabled, check the </w:t>
      </w:r>
      <w:proofErr w:type="spellStart"/>
      <w:r>
        <w:t>conveniencefee_settings</w:t>
      </w:r>
      <w:proofErr w:type="spellEnd"/>
      <w:r>
        <w:t xml:space="preserve"> and extract the correct column position for the payment type to see if a convenience fee will result.</w:t>
      </w:r>
    </w:p>
    <w:p w:rsidR="0087642A" w:rsidRDefault="0087642A" w:rsidP="0087642A">
      <w:r>
        <w:t>Note that it is also reasonable for a website to state that a surcharge (or convenience fee) may apply at checkout.  If the consumer is notified before checkout, they won’t be surprised later.  It’s better to notify the consumer and NOT charge than to not notify the consumer.</w:t>
      </w:r>
    </w:p>
    <w:p w:rsidR="0087642A" w:rsidRDefault="0087642A" w:rsidP="0087642A"/>
    <w:p w:rsidR="0087642A" w:rsidRDefault="0087642A" w:rsidP="0087642A">
      <w:pPr>
        <w:pStyle w:val="Heading3"/>
      </w:pPr>
      <w:r>
        <w:t xml:space="preserve">For shopping carts, there are a few integration options.  </w:t>
      </w:r>
    </w:p>
    <w:p w:rsidR="0087642A" w:rsidRDefault="0087642A" w:rsidP="0087642A">
      <w:pPr>
        <w:pStyle w:val="ListParagraph"/>
        <w:numPr>
          <w:ilvl w:val="0"/>
          <w:numId w:val="5"/>
        </w:numPr>
      </w:pPr>
      <w:r>
        <w:t>Present the checkout page, collect the cardnumber yourself (or the token using our Hosted JavaScript approach) and call the GetSurcharge/GetConvenienceFee APIs.</w:t>
      </w:r>
    </w:p>
    <w:p w:rsidR="0087642A" w:rsidRDefault="0087642A" w:rsidP="0087642A">
      <w:pPr>
        <w:pStyle w:val="ListParagraph"/>
        <w:numPr>
          <w:ilvl w:val="0"/>
          <w:numId w:val="5"/>
        </w:numPr>
      </w:pPr>
      <w:r>
        <w:t>Use a Hosted Payment Page</w:t>
      </w:r>
    </w:p>
    <w:p w:rsidR="0087642A" w:rsidRDefault="0087642A" w:rsidP="0087642A">
      <w:r>
        <w:t xml:space="preserve">With some carts, it is easier to add the line items to the checkout ahead of time (surcharge/convenience fee, </w:t>
      </w:r>
      <w:proofErr w:type="spellStart"/>
      <w:r>
        <w:t>etc</w:t>
      </w:r>
      <w:proofErr w:type="spellEnd"/>
      <w:r>
        <w:t xml:space="preserve">).  The Surcharge API requires a cardnumber so the card type (credit vs check card) can be determined.  Convenience fee can require a cardnumber as well, depending on the </w:t>
      </w:r>
      <w:proofErr w:type="spellStart"/>
      <w:r>
        <w:t>paymenttype</w:t>
      </w:r>
      <w:proofErr w:type="spellEnd"/>
      <w:r>
        <w:t xml:space="preserve"> option.    The actual surcharge or convenience fees can be updated after those calls</w:t>
      </w:r>
    </w:p>
    <w:p w:rsidR="0087642A" w:rsidRDefault="0087642A" w:rsidP="0087642A">
      <w:r>
        <w:t xml:space="preserve">If a Hosted Payment Page is used, the calls to </w:t>
      </w:r>
      <w:proofErr w:type="spellStart"/>
      <w:r>
        <w:t>GetSurcharge</w:t>
      </w:r>
      <w:proofErr w:type="spellEnd"/>
      <w:r>
        <w:t xml:space="preserve"> or </w:t>
      </w:r>
      <w:proofErr w:type="spellStart"/>
      <w:r>
        <w:t>GetConvenienceFees</w:t>
      </w:r>
      <w:proofErr w:type="spellEnd"/>
      <w:r>
        <w:t xml:space="preserve"> are automatic.  The POSTBACK URL’s data payload will contain the actual values applied, and the new total.   The cart can update the placeholder fields (if previously added), or can add new line items at this point, updating the total amount of the order.</w:t>
      </w:r>
    </w:p>
    <w:p w:rsidR="0087642A" w:rsidRDefault="0087642A" w:rsidP="0087642A"/>
    <w:p w:rsidR="0087642A" w:rsidRDefault="0087642A" w:rsidP="0087642A"/>
    <w:p w:rsidR="00CA65F2" w:rsidRDefault="00CA65F2"/>
    <w:sectPr w:rsidR="00CA65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92BC3"/>
    <w:multiLevelType w:val="hybridMultilevel"/>
    <w:tmpl w:val="5FF822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B32FBA"/>
    <w:multiLevelType w:val="hybridMultilevel"/>
    <w:tmpl w:val="90C68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CE5EE0"/>
    <w:multiLevelType w:val="hybridMultilevel"/>
    <w:tmpl w:val="52AAD8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063C46"/>
    <w:multiLevelType w:val="hybridMultilevel"/>
    <w:tmpl w:val="1152E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176D15"/>
    <w:multiLevelType w:val="hybridMultilevel"/>
    <w:tmpl w:val="A9467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F78"/>
    <w:rsid w:val="00126395"/>
    <w:rsid w:val="0067603E"/>
    <w:rsid w:val="008655AC"/>
    <w:rsid w:val="0087642A"/>
    <w:rsid w:val="00CA65F2"/>
    <w:rsid w:val="00D61612"/>
    <w:rsid w:val="00EE5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3C4F50-4DD8-4242-8C33-FE6E81E9C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F78"/>
  </w:style>
  <w:style w:type="paragraph" w:styleId="Heading1">
    <w:name w:val="heading 1"/>
    <w:basedOn w:val="Normal"/>
    <w:next w:val="Normal"/>
    <w:link w:val="Heading1Char"/>
    <w:uiPriority w:val="9"/>
    <w:qFormat/>
    <w:rsid w:val="00EE5F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E5F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E5F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5F7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E5F7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E5F78"/>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EE5F78"/>
    <w:pPr>
      <w:ind w:left="720"/>
      <w:contextualSpacing/>
    </w:pPr>
  </w:style>
  <w:style w:type="character" w:styleId="Hyperlink">
    <w:name w:val="Hyperlink"/>
    <w:basedOn w:val="DefaultParagraphFont"/>
    <w:uiPriority w:val="99"/>
    <w:unhideWhenUsed/>
    <w:rsid w:val="00EE5F78"/>
    <w:rPr>
      <w:color w:val="0563C1" w:themeColor="hyperlink"/>
      <w:u w:val="single"/>
    </w:rPr>
  </w:style>
  <w:style w:type="table" w:styleId="TableGrid">
    <w:name w:val="Table Grid"/>
    <w:basedOn w:val="TableNormal"/>
    <w:uiPriority w:val="39"/>
    <w:rsid w:val="00D61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ats.slimcd.com/soft/json/jsonscript.asp?service=GetUserClientSites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st.slimcd.com/wswebservices/login.asmx/GetUserClientSite3%3c/responseurl" TargetMode="External"/><Relationship Id="rId5" Type="http://schemas.openxmlformats.org/officeDocument/2006/relationships/hyperlink" Target="https://stats.slimcd.com/wswebservices/login.asmx/GetUserClientSites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Haggar</dc:creator>
  <cp:keywords/>
  <dc:description/>
  <cp:lastModifiedBy>Mike Fritts</cp:lastModifiedBy>
  <cp:revision>3</cp:revision>
  <dcterms:created xsi:type="dcterms:W3CDTF">2021-06-04T17:24:00Z</dcterms:created>
  <dcterms:modified xsi:type="dcterms:W3CDTF">2021-06-04T18:21:00Z</dcterms:modified>
</cp:coreProperties>
</file>