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FBF" w:rsidRDefault="00047FBF" w:rsidP="00047FBF">
      <w:pPr>
        <w:pStyle w:val="Title"/>
      </w:pPr>
      <w:r>
        <w:t>SLIM CD Developers Guide</w:t>
      </w:r>
    </w:p>
    <w:p w:rsidR="00506EA2" w:rsidRDefault="00047FBF" w:rsidP="00506EA2">
      <w:pPr>
        <w:pStyle w:val="Subtitle"/>
        <w:rPr>
          <w:sz w:val="36"/>
        </w:rPr>
      </w:pPr>
      <w:r w:rsidRPr="00047FBF">
        <w:rPr>
          <w:sz w:val="36"/>
        </w:rPr>
        <w:t>For Shopping Cart Integrators</w:t>
      </w:r>
    </w:p>
    <w:p w:rsidR="00506EA2" w:rsidRDefault="00506EA2" w:rsidP="00506EA2"/>
    <w:sdt>
      <w:sdtPr>
        <w:rPr>
          <w:rFonts w:asciiTheme="minorHAnsi" w:eastAsiaTheme="minorHAnsi" w:hAnsiTheme="minorHAnsi" w:cstheme="minorBidi"/>
          <w:color w:val="auto"/>
          <w:sz w:val="22"/>
          <w:szCs w:val="22"/>
        </w:rPr>
        <w:id w:val="-1635794178"/>
        <w:docPartObj>
          <w:docPartGallery w:val="Table of Contents"/>
          <w:docPartUnique/>
        </w:docPartObj>
      </w:sdtPr>
      <w:sdtEndPr>
        <w:rPr>
          <w:b/>
          <w:bCs/>
          <w:noProof/>
        </w:rPr>
      </w:sdtEndPr>
      <w:sdtContent>
        <w:p w:rsidR="00506EA2" w:rsidRDefault="00506EA2">
          <w:pPr>
            <w:pStyle w:val="TOCHeading"/>
          </w:pPr>
          <w:r>
            <w:t>Contents</w:t>
          </w:r>
        </w:p>
        <w:p w:rsidR="007F4469" w:rsidRDefault="00506EA2">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68869695" w:history="1">
            <w:r w:rsidR="007F4469" w:rsidRPr="00FF00FD">
              <w:rPr>
                <w:rStyle w:val="Hyperlink"/>
                <w:noProof/>
              </w:rPr>
              <w:t>SLIM CD Integration Options</w:t>
            </w:r>
            <w:r w:rsidR="007F4469">
              <w:rPr>
                <w:noProof/>
                <w:webHidden/>
              </w:rPr>
              <w:tab/>
            </w:r>
            <w:r w:rsidR="007F4469">
              <w:rPr>
                <w:noProof/>
                <w:webHidden/>
              </w:rPr>
              <w:fldChar w:fldCharType="begin"/>
            </w:r>
            <w:r w:rsidR="007F4469">
              <w:rPr>
                <w:noProof/>
                <w:webHidden/>
              </w:rPr>
              <w:instrText xml:space="preserve"> PAGEREF _Toc68869695 \h </w:instrText>
            </w:r>
            <w:r w:rsidR="007F4469">
              <w:rPr>
                <w:noProof/>
                <w:webHidden/>
              </w:rPr>
            </w:r>
            <w:r w:rsidR="007F4469">
              <w:rPr>
                <w:noProof/>
                <w:webHidden/>
              </w:rPr>
              <w:fldChar w:fldCharType="separate"/>
            </w:r>
            <w:r w:rsidR="007F4469">
              <w:rPr>
                <w:noProof/>
                <w:webHidden/>
              </w:rPr>
              <w:t>3</w:t>
            </w:r>
            <w:r w:rsidR="007F4469">
              <w:rPr>
                <w:noProof/>
                <w:webHidden/>
              </w:rPr>
              <w:fldChar w:fldCharType="end"/>
            </w:r>
          </w:hyperlink>
        </w:p>
        <w:p w:rsidR="007F4469" w:rsidRDefault="007F4469">
          <w:pPr>
            <w:pStyle w:val="TOC1"/>
            <w:tabs>
              <w:tab w:val="right" w:leader="dot" w:pos="9350"/>
            </w:tabs>
            <w:rPr>
              <w:rFonts w:eastAsiaTheme="minorEastAsia"/>
              <w:noProof/>
            </w:rPr>
          </w:pPr>
          <w:hyperlink w:anchor="_Toc68869696" w:history="1">
            <w:r w:rsidRPr="00FF00FD">
              <w:rPr>
                <w:rStyle w:val="Hyperlink"/>
                <w:noProof/>
              </w:rPr>
              <w:t>Other Considerations</w:t>
            </w:r>
            <w:r>
              <w:rPr>
                <w:noProof/>
                <w:webHidden/>
              </w:rPr>
              <w:tab/>
            </w:r>
            <w:r>
              <w:rPr>
                <w:noProof/>
                <w:webHidden/>
              </w:rPr>
              <w:fldChar w:fldCharType="begin"/>
            </w:r>
            <w:r>
              <w:rPr>
                <w:noProof/>
                <w:webHidden/>
              </w:rPr>
              <w:instrText xml:space="preserve"> PAGEREF _Toc68869696 \h </w:instrText>
            </w:r>
            <w:r>
              <w:rPr>
                <w:noProof/>
                <w:webHidden/>
              </w:rPr>
            </w:r>
            <w:r>
              <w:rPr>
                <w:noProof/>
                <w:webHidden/>
              </w:rPr>
              <w:fldChar w:fldCharType="separate"/>
            </w:r>
            <w:r>
              <w:rPr>
                <w:noProof/>
                <w:webHidden/>
              </w:rPr>
              <w:t>3</w:t>
            </w:r>
            <w:r>
              <w:rPr>
                <w:noProof/>
                <w:webHidden/>
              </w:rPr>
              <w:fldChar w:fldCharType="end"/>
            </w:r>
          </w:hyperlink>
        </w:p>
        <w:p w:rsidR="007F4469" w:rsidRDefault="007F4469">
          <w:pPr>
            <w:pStyle w:val="TOC1"/>
            <w:tabs>
              <w:tab w:val="right" w:leader="dot" w:pos="9350"/>
            </w:tabs>
            <w:rPr>
              <w:rFonts w:eastAsiaTheme="minorEastAsia"/>
              <w:noProof/>
            </w:rPr>
          </w:pPr>
          <w:hyperlink w:anchor="_Toc68869697" w:history="1">
            <w:r w:rsidRPr="00FF00FD">
              <w:rPr>
                <w:rStyle w:val="Hyperlink"/>
                <w:noProof/>
              </w:rPr>
              <w:t>Advantages/Disadvantages</w:t>
            </w:r>
            <w:r>
              <w:rPr>
                <w:noProof/>
                <w:webHidden/>
              </w:rPr>
              <w:tab/>
            </w:r>
            <w:r>
              <w:rPr>
                <w:noProof/>
                <w:webHidden/>
              </w:rPr>
              <w:fldChar w:fldCharType="begin"/>
            </w:r>
            <w:r>
              <w:rPr>
                <w:noProof/>
                <w:webHidden/>
              </w:rPr>
              <w:instrText xml:space="preserve"> PAGEREF _Toc68869697 \h </w:instrText>
            </w:r>
            <w:r>
              <w:rPr>
                <w:noProof/>
                <w:webHidden/>
              </w:rPr>
            </w:r>
            <w:r>
              <w:rPr>
                <w:noProof/>
                <w:webHidden/>
              </w:rPr>
              <w:fldChar w:fldCharType="separate"/>
            </w:r>
            <w:r>
              <w:rPr>
                <w:noProof/>
                <w:webHidden/>
              </w:rPr>
              <w:t>3</w:t>
            </w:r>
            <w:r>
              <w:rPr>
                <w:noProof/>
                <w:webHidden/>
              </w:rPr>
              <w:fldChar w:fldCharType="end"/>
            </w:r>
          </w:hyperlink>
        </w:p>
        <w:p w:rsidR="007F4469" w:rsidRDefault="007F4469">
          <w:pPr>
            <w:pStyle w:val="TOC2"/>
            <w:tabs>
              <w:tab w:val="right" w:leader="dot" w:pos="9350"/>
            </w:tabs>
            <w:rPr>
              <w:rFonts w:eastAsiaTheme="minorEastAsia"/>
              <w:noProof/>
            </w:rPr>
          </w:pPr>
          <w:hyperlink w:anchor="_Toc68869698" w:history="1">
            <w:r w:rsidRPr="00FF00FD">
              <w:rPr>
                <w:rStyle w:val="Hyperlink"/>
                <w:noProof/>
              </w:rPr>
              <w:t>Direct API calls</w:t>
            </w:r>
            <w:r>
              <w:rPr>
                <w:noProof/>
                <w:webHidden/>
              </w:rPr>
              <w:tab/>
            </w:r>
            <w:r>
              <w:rPr>
                <w:noProof/>
                <w:webHidden/>
              </w:rPr>
              <w:fldChar w:fldCharType="begin"/>
            </w:r>
            <w:r>
              <w:rPr>
                <w:noProof/>
                <w:webHidden/>
              </w:rPr>
              <w:instrText xml:space="preserve"> PAGEREF _Toc68869698 \h </w:instrText>
            </w:r>
            <w:r>
              <w:rPr>
                <w:noProof/>
                <w:webHidden/>
              </w:rPr>
            </w:r>
            <w:r>
              <w:rPr>
                <w:noProof/>
                <w:webHidden/>
              </w:rPr>
              <w:fldChar w:fldCharType="separate"/>
            </w:r>
            <w:r>
              <w:rPr>
                <w:noProof/>
                <w:webHidden/>
              </w:rPr>
              <w:t>4</w:t>
            </w:r>
            <w:r>
              <w:rPr>
                <w:noProof/>
                <w:webHidden/>
              </w:rPr>
              <w:fldChar w:fldCharType="end"/>
            </w:r>
          </w:hyperlink>
        </w:p>
        <w:p w:rsidR="007F4469" w:rsidRDefault="007F4469">
          <w:pPr>
            <w:pStyle w:val="TOC3"/>
            <w:tabs>
              <w:tab w:val="right" w:leader="dot" w:pos="9350"/>
            </w:tabs>
            <w:rPr>
              <w:rFonts w:eastAsiaTheme="minorEastAsia"/>
              <w:noProof/>
            </w:rPr>
          </w:pPr>
          <w:hyperlink w:anchor="_Toc68869699" w:history="1">
            <w:r w:rsidRPr="00FF00FD">
              <w:rPr>
                <w:rStyle w:val="Hyperlink"/>
                <w:noProof/>
              </w:rPr>
              <w:t>Advantages</w:t>
            </w:r>
            <w:r>
              <w:rPr>
                <w:noProof/>
                <w:webHidden/>
              </w:rPr>
              <w:tab/>
            </w:r>
            <w:r>
              <w:rPr>
                <w:noProof/>
                <w:webHidden/>
              </w:rPr>
              <w:fldChar w:fldCharType="begin"/>
            </w:r>
            <w:r>
              <w:rPr>
                <w:noProof/>
                <w:webHidden/>
              </w:rPr>
              <w:instrText xml:space="preserve"> PAGEREF _Toc68869699 \h </w:instrText>
            </w:r>
            <w:r>
              <w:rPr>
                <w:noProof/>
                <w:webHidden/>
              </w:rPr>
            </w:r>
            <w:r>
              <w:rPr>
                <w:noProof/>
                <w:webHidden/>
              </w:rPr>
              <w:fldChar w:fldCharType="separate"/>
            </w:r>
            <w:r>
              <w:rPr>
                <w:noProof/>
                <w:webHidden/>
              </w:rPr>
              <w:t>4</w:t>
            </w:r>
            <w:r>
              <w:rPr>
                <w:noProof/>
                <w:webHidden/>
              </w:rPr>
              <w:fldChar w:fldCharType="end"/>
            </w:r>
          </w:hyperlink>
        </w:p>
        <w:p w:rsidR="007F4469" w:rsidRDefault="007F4469">
          <w:pPr>
            <w:pStyle w:val="TOC3"/>
            <w:tabs>
              <w:tab w:val="right" w:leader="dot" w:pos="9350"/>
            </w:tabs>
            <w:rPr>
              <w:rFonts w:eastAsiaTheme="minorEastAsia"/>
              <w:noProof/>
            </w:rPr>
          </w:pPr>
          <w:hyperlink w:anchor="_Toc68869700" w:history="1">
            <w:r w:rsidRPr="00FF00FD">
              <w:rPr>
                <w:rStyle w:val="Hyperlink"/>
                <w:noProof/>
              </w:rPr>
              <w:t>Disadvantages</w:t>
            </w:r>
            <w:r>
              <w:rPr>
                <w:noProof/>
                <w:webHidden/>
              </w:rPr>
              <w:tab/>
            </w:r>
            <w:r>
              <w:rPr>
                <w:noProof/>
                <w:webHidden/>
              </w:rPr>
              <w:fldChar w:fldCharType="begin"/>
            </w:r>
            <w:r>
              <w:rPr>
                <w:noProof/>
                <w:webHidden/>
              </w:rPr>
              <w:instrText xml:space="preserve"> PAGEREF _Toc68869700 \h </w:instrText>
            </w:r>
            <w:r>
              <w:rPr>
                <w:noProof/>
                <w:webHidden/>
              </w:rPr>
            </w:r>
            <w:r>
              <w:rPr>
                <w:noProof/>
                <w:webHidden/>
              </w:rPr>
              <w:fldChar w:fldCharType="separate"/>
            </w:r>
            <w:r>
              <w:rPr>
                <w:noProof/>
                <w:webHidden/>
              </w:rPr>
              <w:t>4</w:t>
            </w:r>
            <w:r>
              <w:rPr>
                <w:noProof/>
                <w:webHidden/>
              </w:rPr>
              <w:fldChar w:fldCharType="end"/>
            </w:r>
          </w:hyperlink>
        </w:p>
        <w:p w:rsidR="007F4469" w:rsidRDefault="007F4469">
          <w:pPr>
            <w:pStyle w:val="TOC2"/>
            <w:tabs>
              <w:tab w:val="right" w:leader="dot" w:pos="9350"/>
            </w:tabs>
            <w:rPr>
              <w:rFonts w:eastAsiaTheme="minorEastAsia"/>
              <w:noProof/>
            </w:rPr>
          </w:pPr>
          <w:hyperlink w:anchor="_Toc68869701" w:history="1">
            <w:r w:rsidRPr="00FF00FD">
              <w:rPr>
                <w:rStyle w:val="Hyperlink"/>
                <w:noProof/>
              </w:rPr>
              <w:t>Hosted Payment Pages</w:t>
            </w:r>
            <w:r>
              <w:rPr>
                <w:noProof/>
                <w:webHidden/>
              </w:rPr>
              <w:tab/>
            </w:r>
            <w:r>
              <w:rPr>
                <w:noProof/>
                <w:webHidden/>
              </w:rPr>
              <w:fldChar w:fldCharType="begin"/>
            </w:r>
            <w:r>
              <w:rPr>
                <w:noProof/>
                <w:webHidden/>
              </w:rPr>
              <w:instrText xml:space="preserve"> PAGEREF _Toc68869701 \h </w:instrText>
            </w:r>
            <w:r>
              <w:rPr>
                <w:noProof/>
                <w:webHidden/>
              </w:rPr>
            </w:r>
            <w:r>
              <w:rPr>
                <w:noProof/>
                <w:webHidden/>
              </w:rPr>
              <w:fldChar w:fldCharType="separate"/>
            </w:r>
            <w:r>
              <w:rPr>
                <w:noProof/>
                <w:webHidden/>
              </w:rPr>
              <w:t>5</w:t>
            </w:r>
            <w:r>
              <w:rPr>
                <w:noProof/>
                <w:webHidden/>
              </w:rPr>
              <w:fldChar w:fldCharType="end"/>
            </w:r>
          </w:hyperlink>
        </w:p>
        <w:p w:rsidR="007F4469" w:rsidRDefault="007F4469">
          <w:pPr>
            <w:pStyle w:val="TOC3"/>
            <w:tabs>
              <w:tab w:val="right" w:leader="dot" w:pos="9350"/>
            </w:tabs>
            <w:rPr>
              <w:rFonts w:eastAsiaTheme="minorEastAsia"/>
              <w:noProof/>
            </w:rPr>
          </w:pPr>
          <w:hyperlink w:anchor="_Toc68869702" w:history="1">
            <w:r w:rsidRPr="00FF00FD">
              <w:rPr>
                <w:rStyle w:val="Hyperlink"/>
                <w:noProof/>
              </w:rPr>
              <w:t>Advantages</w:t>
            </w:r>
            <w:r>
              <w:rPr>
                <w:noProof/>
                <w:webHidden/>
              </w:rPr>
              <w:tab/>
            </w:r>
            <w:r>
              <w:rPr>
                <w:noProof/>
                <w:webHidden/>
              </w:rPr>
              <w:fldChar w:fldCharType="begin"/>
            </w:r>
            <w:r>
              <w:rPr>
                <w:noProof/>
                <w:webHidden/>
              </w:rPr>
              <w:instrText xml:space="preserve"> PAGEREF _Toc68869702 \h </w:instrText>
            </w:r>
            <w:r>
              <w:rPr>
                <w:noProof/>
                <w:webHidden/>
              </w:rPr>
            </w:r>
            <w:r>
              <w:rPr>
                <w:noProof/>
                <w:webHidden/>
              </w:rPr>
              <w:fldChar w:fldCharType="separate"/>
            </w:r>
            <w:r>
              <w:rPr>
                <w:noProof/>
                <w:webHidden/>
              </w:rPr>
              <w:t>5</w:t>
            </w:r>
            <w:r>
              <w:rPr>
                <w:noProof/>
                <w:webHidden/>
              </w:rPr>
              <w:fldChar w:fldCharType="end"/>
            </w:r>
          </w:hyperlink>
        </w:p>
        <w:p w:rsidR="007F4469" w:rsidRDefault="007F4469">
          <w:pPr>
            <w:pStyle w:val="TOC3"/>
            <w:tabs>
              <w:tab w:val="right" w:leader="dot" w:pos="9350"/>
            </w:tabs>
            <w:rPr>
              <w:rFonts w:eastAsiaTheme="minorEastAsia"/>
              <w:noProof/>
            </w:rPr>
          </w:pPr>
          <w:hyperlink w:anchor="_Toc68869703" w:history="1">
            <w:r w:rsidRPr="00FF00FD">
              <w:rPr>
                <w:rStyle w:val="Hyperlink"/>
                <w:noProof/>
              </w:rPr>
              <w:t>Disadvantages</w:t>
            </w:r>
            <w:r>
              <w:rPr>
                <w:noProof/>
                <w:webHidden/>
              </w:rPr>
              <w:tab/>
            </w:r>
            <w:r>
              <w:rPr>
                <w:noProof/>
                <w:webHidden/>
              </w:rPr>
              <w:fldChar w:fldCharType="begin"/>
            </w:r>
            <w:r>
              <w:rPr>
                <w:noProof/>
                <w:webHidden/>
              </w:rPr>
              <w:instrText xml:space="preserve"> PAGEREF _Toc68869703 \h </w:instrText>
            </w:r>
            <w:r>
              <w:rPr>
                <w:noProof/>
                <w:webHidden/>
              </w:rPr>
            </w:r>
            <w:r>
              <w:rPr>
                <w:noProof/>
                <w:webHidden/>
              </w:rPr>
              <w:fldChar w:fldCharType="separate"/>
            </w:r>
            <w:r>
              <w:rPr>
                <w:noProof/>
                <w:webHidden/>
              </w:rPr>
              <w:t>5</w:t>
            </w:r>
            <w:r>
              <w:rPr>
                <w:noProof/>
                <w:webHidden/>
              </w:rPr>
              <w:fldChar w:fldCharType="end"/>
            </w:r>
          </w:hyperlink>
        </w:p>
        <w:p w:rsidR="007F4469" w:rsidRDefault="007F4469">
          <w:pPr>
            <w:pStyle w:val="TOC2"/>
            <w:tabs>
              <w:tab w:val="right" w:leader="dot" w:pos="9350"/>
            </w:tabs>
            <w:rPr>
              <w:rFonts w:eastAsiaTheme="minorEastAsia"/>
              <w:noProof/>
            </w:rPr>
          </w:pPr>
          <w:hyperlink w:anchor="_Toc68869704" w:history="1">
            <w:r w:rsidRPr="00FF00FD">
              <w:rPr>
                <w:rStyle w:val="Hyperlink"/>
                <w:noProof/>
              </w:rPr>
              <w:t>Hosted JavaScript</w:t>
            </w:r>
            <w:r>
              <w:rPr>
                <w:noProof/>
                <w:webHidden/>
              </w:rPr>
              <w:tab/>
            </w:r>
            <w:r>
              <w:rPr>
                <w:noProof/>
                <w:webHidden/>
              </w:rPr>
              <w:fldChar w:fldCharType="begin"/>
            </w:r>
            <w:r>
              <w:rPr>
                <w:noProof/>
                <w:webHidden/>
              </w:rPr>
              <w:instrText xml:space="preserve"> PAGEREF _Toc68869704 \h </w:instrText>
            </w:r>
            <w:r>
              <w:rPr>
                <w:noProof/>
                <w:webHidden/>
              </w:rPr>
            </w:r>
            <w:r>
              <w:rPr>
                <w:noProof/>
                <w:webHidden/>
              </w:rPr>
              <w:fldChar w:fldCharType="separate"/>
            </w:r>
            <w:r>
              <w:rPr>
                <w:noProof/>
                <w:webHidden/>
              </w:rPr>
              <w:t>6</w:t>
            </w:r>
            <w:r>
              <w:rPr>
                <w:noProof/>
                <w:webHidden/>
              </w:rPr>
              <w:fldChar w:fldCharType="end"/>
            </w:r>
          </w:hyperlink>
        </w:p>
        <w:p w:rsidR="007F4469" w:rsidRDefault="007F4469">
          <w:pPr>
            <w:pStyle w:val="TOC3"/>
            <w:tabs>
              <w:tab w:val="right" w:leader="dot" w:pos="9350"/>
            </w:tabs>
            <w:rPr>
              <w:rFonts w:eastAsiaTheme="minorEastAsia"/>
              <w:noProof/>
            </w:rPr>
          </w:pPr>
          <w:hyperlink w:anchor="_Toc68869705" w:history="1">
            <w:r w:rsidRPr="00FF00FD">
              <w:rPr>
                <w:rStyle w:val="Hyperlink"/>
                <w:noProof/>
              </w:rPr>
              <w:t>Advantages</w:t>
            </w:r>
            <w:r>
              <w:rPr>
                <w:noProof/>
                <w:webHidden/>
              </w:rPr>
              <w:tab/>
            </w:r>
            <w:r>
              <w:rPr>
                <w:noProof/>
                <w:webHidden/>
              </w:rPr>
              <w:fldChar w:fldCharType="begin"/>
            </w:r>
            <w:r>
              <w:rPr>
                <w:noProof/>
                <w:webHidden/>
              </w:rPr>
              <w:instrText xml:space="preserve"> PAGEREF _Toc68869705 \h </w:instrText>
            </w:r>
            <w:r>
              <w:rPr>
                <w:noProof/>
                <w:webHidden/>
              </w:rPr>
            </w:r>
            <w:r>
              <w:rPr>
                <w:noProof/>
                <w:webHidden/>
              </w:rPr>
              <w:fldChar w:fldCharType="separate"/>
            </w:r>
            <w:r>
              <w:rPr>
                <w:noProof/>
                <w:webHidden/>
              </w:rPr>
              <w:t>6</w:t>
            </w:r>
            <w:r>
              <w:rPr>
                <w:noProof/>
                <w:webHidden/>
              </w:rPr>
              <w:fldChar w:fldCharType="end"/>
            </w:r>
          </w:hyperlink>
        </w:p>
        <w:p w:rsidR="007F4469" w:rsidRDefault="007F4469">
          <w:pPr>
            <w:pStyle w:val="TOC3"/>
            <w:tabs>
              <w:tab w:val="right" w:leader="dot" w:pos="9350"/>
            </w:tabs>
            <w:rPr>
              <w:rFonts w:eastAsiaTheme="minorEastAsia"/>
              <w:noProof/>
            </w:rPr>
          </w:pPr>
          <w:hyperlink w:anchor="_Toc68869706" w:history="1">
            <w:r w:rsidRPr="00FF00FD">
              <w:rPr>
                <w:rStyle w:val="Hyperlink"/>
                <w:noProof/>
              </w:rPr>
              <w:t>Disadvantages</w:t>
            </w:r>
            <w:r>
              <w:rPr>
                <w:noProof/>
                <w:webHidden/>
              </w:rPr>
              <w:tab/>
            </w:r>
            <w:r>
              <w:rPr>
                <w:noProof/>
                <w:webHidden/>
              </w:rPr>
              <w:fldChar w:fldCharType="begin"/>
            </w:r>
            <w:r>
              <w:rPr>
                <w:noProof/>
                <w:webHidden/>
              </w:rPr>
              <w:instrText xml:space="preserve"> PAGEREF _Toc68869706 \h </w:instrText>
            </w:r>
            <w:r>
              <w:rPr>
                <w:noProof/>
                <w:webHidden/>
              </w:rPr>
            </w:r>
            <w:r>
              <w:rPr>
                <w:noProof/>
                <w:webHidden/>
              </w:rPr>
              <w:fldChar w:fldCharType="separate"/>
            </w:r>
            <w:r>
              <w:rPr>
                <w:noProof/>
                <w:webHidden/>
              </w:rPr>
              <w:t>6</w:t>
            </w:r>
            <w:r>
              <w:rPr>
                <w:noProof/>
                <w:webHidden/>
              </w:rPr>
              <w:fldChar w:fldCharType="end"/>
            </w:r>
          </w:hyperlink>
        </w:p>
        <w:p w:rsidR="007F4469" w:rsidRDefault="007F4469">
          <w:pPr>
            <w:pStyle w:val="TOC1"/>
            <w:tabs>
              <w:tab w:val="right" w:leader="dot" w:pos="9350"/>
            </w:tabs>
            <w:rPr>
              <w:rFonts w:eastAsiaTheme="minorEastAsia"/>
              <w:noProof/>
            </w:rPr>
          </w:pPr>
          <w:hyperlink w:anchor="_Toc68869707" w:history="1">
            <w:r w:rsidRPr="00FF00FD">
              <w:rPr>
                <w:rStyle w:val="Hyperlink"/>
                <w:noProof/>
              </w:rPr>
              <w:t>Surcharge/Convenience Fee Considerations</w:t>
            </w:r>
            <w:r>
              <w:rPr>
                <w:noProof/>
                <w:webHidden/>
              </w:rPr>
              <w:tab/>
            </w:r>
            <w:r>
              <w:rPr>
                <w:noProof/>
                <w:webHidden/>
              </w:rPr>
              <w:fldChar w:fldCharType="begin"/>
            </w:r>
            <w:r>
              <w:rPr>
                <w:noProof/>
                <w:webHidden/>
              </w:rPr>
              <w:instrText xml:space="preserve"> PAGEREF _Toc68869707 \h </w:instrText>
            </w:r>
            <w:r>
              <w:rPr>
                <w:noProof/>
                <w:webHidden/>
              </w:rPr>
            </w:r>
            <w:r>
              <w:rPr>
                <w:noProof/>
                <w:webHidden/>
              </w:rPr>
              <w:fldChar w:fldCharType="separate"/>
            </w:r>
            <w:r>
              <w:rPr>
                <w:noProof/>
                <w:webHidden/>
              </w:rPr>
              <w:t>7</w:t>
            </w:r>
            <w:r>
              <w:rPr>
                <w:noProof/>
                <w:webHidden/>
              </w:rPr>
              <w:fldChar w:fldCharType="end"/>
            </w:r>
          </w:hyperlink>
        </w:p>
        <w:p w:rsidR="007F4469" w:rsidRDefault="007F4469">
          <w:pPr>
            <w:pStyle w:val="TOC1"/>
            <w:tabs>
              <w:tab w:val="right" w:leader="dot" w:pos="9350"/>
            </w:tabs>
            <w:rPr>
              <w:rFonts w:eastAsiaTheme="minorEastAsia"/>
              <w:noProof/>
            </w:rPr>
          </w:pPr>
          <w:hyperlink w:anchor="_Toc68869708" w:history="1">
            <w:r w:rsidRPr="00FF00FD">
              <w:rPr>
                <w:rStyle w:val="Hyperlink"/>
                <w:noProof/>
              </w:rPr>
              <w:t>3D-Secure Considerations</w:t>
            </w:r>
            <w:r>
              <w:rPr>
                <w:noProof/>
                <w:webHidden/>
              </w:rPr>
              <w:tab/>
            </w:r>
            <w:r>
              <w:rPr>
                <w:noProof/>
                <w:webHidden/>
              </w:rPr>
              <w:fldChar w:fldCharType="begin"/>
            </w:r>
            <w:r>
              <w:rPr>
                <w:noProof/>
                <w:webHidden/>
              </w:rPr>
              <w:instrText xml:space="preserve"> PAGEREF _Toc68869708 \h </w:instrText>
            </w:r>
            <w:r>
              <w:rPr>
                <w:noProof/>
                <w:webHidden/>
              </w:rPr>
            </w:r>
            <w:r>
              <w:rPr>
                <w:noProof/>
                <w:webHidden/>
              </w:rPr>
              <w:fldChar w:fldCharType="separate"/>
            </w:r>
            <w:r>
              <w:rPr>
                <w:noProof/>
                <w:webHidden/>
              </w:rPr>
              <w:t>7</w:t>
            </w:r>
            <w:r>
              <w:rPr>
                <w:noProof/>
                <w:webHidden/>
              </w:rPr>
              <w:fldChar w:fldCharType="end"/>
            </w:r>
          </w:hyperlink>
        </w:p>
        <w:p w:rsidR="007F4469" w:rsidRDefault="007F4469">
          <w:pPr>
            <w:pStyle w:val="TOC1"/>
            <w:tabs>
              <w:tab w:val="right" w:leader="dot" w:pos="9350"/>
            </w:tabs>
            <w:rPr>
              <w:rFonts w:eastAsiaTheme="minorEastAsia"/>
              <w:noProof/>
            </w:rPr>
          </w:pPr>
          <w:hyperlink w:anchor="_Toc68869709" w:history="1">
            <w:r w:rsidRPr="00FF00FD">
              <w:rPr>
                <w:rStyle w:val="Hyperlink"/>
                <w:noProof/>
              </w:rPr>
              <w:t>Cart Configuration Screen</w:t>
            </w:r>
            <w:r>
              <w:rPr>
                <w:noProof/>
                <w:webHidden/>
              </w:rPr>
              <w:tab/>
            </w:r>
            <w:r>
              <w:rPr>
                <w:noProof/>
                <w:webHidden/>
              </w:rPr>
              <w:fldChar w:fldCharType="begin"/>
            </w:r>
            <w:r>
              <w:rPr>
                <w:noProof/>
                <w:webHidden/>
              </w:rPr>
              <w:instrText xml:space="preserve"> PAGEREF _Toc68869709 \h </w:instrText>
            </w:r>
            <w:r>
              <w:rPr>
                <w:noProof/>
                <w:webHidden/>
              </w:rPr>
            </w:r>
            <w:r>
              <w:rPr>
                <w:noProof/>
                <w:webHidden/>
              </w:rPr>
              <w:fldChar w:fldCharType="separate"/>
            </w:r>
            <w:r>
              <w:rPr>
                <w:noProof/>
                <w:webHidden/>
              </w:rPr>
              <w:t>8</w:t>
            </w:r>
            <w:r>
              <w:rPr>
                <w:noProof/>
                <w:webHidden/>
              </w:rPr>
              <w:fldChar w:fldCharType="end"/>
            </w:r>
          </w:hyperlink>
        </w:p>
        <w:p w:rsidR="007F4469" w:rsidRDefault="007F4469">
          <w:pPr>
            <w:pStyle w:val="TOC2"/>
            <w:tabs>
              <w:tab w:val="right" w:leader="dot" w:pos="9350"/>
            </w:tabs>
            <w:rPr>
              <w:rFonts w:eastAsiaTheme="minorEastAsia"/>
              <w:noProof/>
            </w:rPr>
          </w:pPr>
          <w:hyperlink w:anchor="_Toc68869710" w:history="1">
            <w:r w:rsidRPr="00FF00FD">
              <w:rPr>
                <w:rStyle w:val="Hyperlink"/>
                <w:noProof/>
              </w:rPr>
              <w:t>URL Configuration Items</w:t>
            </w:r>
            <w:r>
              <w:rPr>
                <w:noProof/>
                <w:webHidden/>
              </w:rPr>
              <w:tab/>
            </w:r>
            <w:r>
              <w:rPr>
                <w:noProof/>
                <w:webHidden/>
              </w:rPr>
              <w:fldChar w:fldCharType="begin"/>
            </w:r>
            <w:r>
              <w:rPr>
                <w:noProof/>
                <w:webHidden/>
              </w:rPr>
              <w:instrText xml:space="preserve"> PAGEREF _Toc68869710 \h </w:instrText>
            </w:r>
            <w:r>
              <w:rPr>
                <w:noProof/>
                <w:webHidden/>
              </w:rPr>
            </w:r>
            <w:r>
              <w:rPr>
                <w:noProof/>
                <w:webHidden/>
              </w:rPr>
              <w:fldChar w:fldCharType="separate"/>
            </w:r>
            <w:r>
              <w:rPr>
                <w:noProof/>
                <w:webHidden/>
              </w:rPr>
              <w:t>8</w:t>
            </w:r>
            <w:r>
              <w:rPr>
                <w:noProof/>
                <w:webHidden/>
              </w:rPr>
              <w:fldChar w:fldCharType="end"/>
            </w:r>
          </w:hyperlink>
        </w:p>
        <w:p w:rsidR="007F4469" w:rsidRDefault="007F4469">
          <w:pPr>
            <w:pStyle w:val="TOC2"/>
            <w:tabs>
              <w:tab w:val="right" w:leader="dot" w:pos="9350"/>
            </w:tabs>
            <w:rPr>
              <w:rFonts w:eastAsiaTheme="minorEastAsia"/>
              <w:noProof/>
            </w:rPr>
          </w:pPr>
          <w:hyperlink w:anchor="_Toc68869711" w:history="1">
            <w:r w:rsidRPr="00FF00FD">
              <w:rPr>
                <w:rStyle w:val="Hyperlink"/>
                <w:noProof/>
              </w:rPr>
              <w:t>User Configuration Items</w:t>
            </w:r>
            <w:r>
              <w:rPr>
                <w:noProof/>
                <w:webHidden/>
              </w:rPr>
              <w:tab/>
            </w:r>
            <w:r>
              <w:rPr>
                <w:noProof/>
                <w:webHidden/>
              </w:rPr>
              <w:fldChar w:fldCharType="begin"/>
            </w:r>
            <w:r>
              <w:rPr>
                <w:noProof/>
                <w:webHidden/>
              </w:rPr>
              <w:instrText xml:space="preserve"> PAGEREF _Toc68869711 \h </w:instrText>
            </w:r>
            <w:r>
              <w:rPr>
                <w:noProof/>
                <w:webHidden/>
              </w:rPr>
            </w:r>
            <w:r>
              <w:rPr>
                <w:noProof/>
                <w:webHidden/>
              </w:rPr>
              <w:fldChar w:fldCharType="separate"/>
            </w:r>
            <w:r>
              <w:rPr>
                <w:noProof/>
                <w:webHidden/>
              </w:rPr>
              <w:t>8</w:t>
            </w:r>
            <w:r>
              <w:rPr>
                <w:noProof/>
                <w:webHidden/>
              </w:rPr>
              <w:fldChar w:fldCharType="end"/>
            </w:r>
          </w:hyperlink>
        </w:p>
        <w:p w:rsidR="007F4469" w:rsidRDefault="007F4469">
          <w:pPr>
            <w:pStyle w:val="TOC2"/>
            <w:tabs>
              <w:tab w:val="right" w:leader="dot" w:pos="9350"/>
            </w:tabs>
            <w:rPr>
              <w:rFonts w:eastAsiaTheme="minorEastAsia"/>
              <w:noProof/>
            </w:rPr>
          </w:pPr>
          <w:hyperlink w:anchor="_Toc68869712" w:history="1">
            <w:r w:rsidRPr="00FF00FD">
              <w:rPr>
                <w:rStyle w:val="Hyperlink"/>
                <w:noProof/>
              </w:rPr>
              <w:t>Transaction Configuration Items</w:t>
            </w:r>
            <w:r>
              <w:rPr>
                <w:noProof/>
                <w:webHidden/>
              </w:rPr>
              <w:tab/>
            </w:r>
            <w:r>
              <w:rPr>
                <w:noProof/>
                <w:webHidden/>
              </w:rPr>
              <w:fldChar w:fldCharType="begin"/>
            </w:r>
            <w:r>
              <w:rPr>
                <w:noProof/>
                <w:webHidden/>
              </w:rPr>
              <w:instrText xml:space="preserve"> PAGEREF _Toc68869712 \h </w:instrText>
            </w:r>
            <w:r>
              <w:rPr>
                <w:noProof/>
                <w:webHidden/>
              </w:rPr>
            </w:r>
            <w:r>
              <w:rPr>
                <w:noProof/>
                <w:webHidden/>
              </w:rPr>
              <w:fldChar w:fldCharType="separate"/>
            </w:r>
            <w:r>
              <w:rPr>
                <w:noProof/>
                <w:webHidden/>
              </w:rPr>
              <w:t>8</w:t>
            </w:r>
            <w:r>
              <w:rPr>
                <w:noProof/>
                <w:webHidden/>
              </w:rPr>
              <w:fldChar w:fldCharType="end"/>
            </w:r>
          </w:hyperlink>
        </w:p>
        <w:p w:rsidR="007F4469" w:rsidRDefault="007F4469">
          <w:pPr>
            <w:pStyle w:val="TOC2"/>
            <w:tabs>
              <w:tab w:val="right" w:leader="dot" w:pos="9350"/>
            </w:tabs>
            <w:rPr>
              <w:rFonts w:eastAsiaTheme="minorEastAsia"/>
              <w:noProof/>
            </w:rPr>
          </w:pPr>
          <w:hyperlink w:anchor="_Toc68869713" w:history="1">
            <w:r w:rsidRPr="00FF00FD">
              <w:rPr>
                <w:rStyle w:val="Hyperlink"/>
                <w:noProof/>
              </w:rPr>
              <w:t>Hosted Payment Pages Integration</w:t>
            </w:r>
            <w:r>
              <w:rPr>
                <w:noProof/>
                <w:webHidden/>
              </w:rPr>
              <w:tab/>
            </w:r>
            <w:r>
              <w:rPr>
                <w:noProof/>
                <w:webHidden/>
              </w:rPr>
              <w:fldChar w:fldCharType="begin"/>
            </w:r>
            <w:r>
              <w:rPr>
                <w:noProof/>
                <w:webHidden/>
              </w:rPr>
              <w:instrText xml:space="preserve"> PAGEREF _Toc68869713 \h </w:instrText>
            </w:r>
            <w:r>
              <w:rPr>
                <w:noProof/>
                <w:webHidden/>
              </w:rPr>
            </w:r>
            <w:r>
              <w:rPr>
                <w:noProof/>
                <w:webHidden/>
              </w:rPr>
              <w:fldChar w:fldCharType="separate"/>
            </w:r>
            <w:r>
              <w:rPr>
                <w:noProof/>
                <w:webHidden/>
              </w:rPr>
              <w:t>8</w:t>
            </w:r>
            <w:r>
              <w:rPr>
                <w:noProof/>
                <w:webHidden/>
              </w:rPr>
              <w:fldChar w:fldCharType="end"/>
            </w:r>
          </w:hyperlink>
        </w:p>
        <w:p w:rsidR="007F4469" w:rsidRDefault="007F4469">
          <w:pPr>
            <w:pStyle w:val="TOC1"/>
            <w:tabs>
              <w:tab w:val="right" w:leader="dot" w:pos="9350"/>
            </w:tabs>
            <w:rPr>
              <w:rFonts w:eastAsiaTheme="minorEastAsia"/>
              <w:noProof/>
            </w:rPr>
          </w:pPr>
          <w:hyperlink w:anchor="_Toc68869714" w:history="1">
            <w:r w:rsidRPr="00FF00FD">
              <w:rPr>
                <w:rStyle w:val="Hyperlink"/>
                <w:noProof/>
              </w:rPr>
              <w:t>SLIM CD Developer Documentation Links</w:t>
            </w:r>
            <w:r>
              <w:rPr>
                <w:noProof/>
                <w:webHidden/>
              </w:rPr>
              <w:tab/>
            </w:r>
            <w:r>
              <w:rPr>
                <w:noProof/>
                <w:webHidden/>
              </w:rPr>
              <w:fldChar w:fldCharType="begin"/>
            </w:r>
            <w:r>
              <w:rPr>
                <w:noProof/>
                <w:webHidden/>
              </w:rPr>
              <w:instrText xml:space="preserve"> PAGEREF _Toc68869714 \h </w:instrText>
            </w:r>
            <w:r>
              <w:rPr>
                <w:noProof/>
                <w:webHidden/>
              </w:rPr>
            </w:r>
            <w:r>
              <w:rPr>
                <w:noProof/>
                <w:webHidden/>
              </w:rPr>
              <w:fldChar w:fldCharType="separate"/>
            </w:r>
            <w:r>
              <w:rPr>
                <w:noProof/>
                <w:webHidden/>
              </w:rPr>
              <w:t>9</w:t>
            </w:r>
            <w:r>
              <w:rPr>
                <w:noProof/>
                <w:webHidden/>
              </w:rPr>
              <w:fldChar w:fldCharType="end"/>
            </w:r>
          </w:hyperlink>
        </w:p>
        <w:p w:rsidR="007F4469" w:rsidRDefault="007F4469">
          <w:pPr>
            <w:pStyle w:val="TOC2"/>
            <w:tabs>
              <w:tab w:val="right" w:leader="dot" w:pos="9350"/>
            </w:tabs>
            <w:rPr>
              <w:rFonts w:eastAsiaTheme="minorEastAsia"/>
              <w:noProof/>
            </w:rPr>
          </w:pPr>
          <w:hyperlink w:anchor="_Toc68869715" w:history="1">
            <w:r w:rsidRPr="00FF00FD">
              <w:rPr>
                <w:rStyle w:val="Hyperlink"/>
                <w:noProof/>
              </w:rPr>
              <w:t>Developer Website</w:t>
            </w:r>
            <w:r>
              <w:rPr>
                <w:noProof/>
                <w:webHidden/>
              </w:rPr>
              <w:tab/>
            </w:r>
            <w:r>
              <w:rPr>
                <w:noProof/>
                <w:webHidden/>
              </w:rPr>
              <w:fldChar w:fldCharType="begin"/>
            </w:r>
            <w:r>
              <w:rPr>
                <w:noProof/>
                <w:webHidden/>
              </w:rPr>
              <w:instrText xml:space="preserve"> PAGEREF _Toc68869715 \h </w:instrText>
            </w:r>
            <w:r>
              <w:rPr>
                <w:noProof/>
                <w:webHidden/>
              </w:rPr>
            </w:r>
            <w:r>
              <w:rPr>
                <w:noProof/>
                <w:webHidden/>
              </w:rPr>
              <w:fldChar w:fldCharType="separate"/>
            </w:r>
            <w:r>
              <w:rPr>
                <w:noProof/>
                <w:webHidden/>
              </w:rPr>
              <w:t>9</w:t>
            </w:r>
            <w:r>
              <w:rPr>
                <w:noProof/>
                <w:webHidden/>
              </w:rPr>
              <w:fldChar w:fldCharType="end"/>
            </w:r>
          </w:hyperlink>
        </w:p>
        <w:p w:rsidR="007F4469" w:rsidRDefault="007F4469">
          <w:pPr>
            <w:pStyle w:val="TOC2"/>
            <w:tabs>
              <w:tab w:val="right" w:leader="dot" w:pos="9350"/>
            </w:tabs>
            <w:rPr>
              <w:rFonts w:eastAsiaTheme="minorEastAsia"/>
              <w:noProof/>
            </w:rPr>
          </w:pPr>
          <w:hyperlink w:anchor="_Toc68869716" w:history="1">
            <w:r w:rsidRPr="00FF00FD">
              <w:rPr>
                <w:rStyle w:val="Hyperlink"/>
                <w:noProof/>
              </w:rPr>
              <w:t>Developer Videos</w:t>
            </w:r>
            <w:r>
              <w:rPr>
                <w:noProof/>
                <w:webHidden/>
              </w:rPr>
              <w:tab/>
            </w:r>
            <w:r>
              <w:rPr>
                <w:noProof/>
                <w:webHidden/>
              </w:rPr>
              <w:fldChar w:fldCharType="begin"/>
            </w:r>
            <w:r>
              <w:rPr>
                <w:noProof/>
                <w:webHidden/>
              </w:rPr>
              <w:instrText xml:space="preserve"> PAGEREF _Toc68869716 \h </w:instrText>
            </w:r>
            <w:r>
              <w:rPr>
                <w:noProof/>
                <w:webHidden/>
              </w:rPr>
            </w:r>
            <w:r>
              <w:rPr>
                <w:noProof/>
                <w:webHidden/>
              </w:rPr>
              <w:fldChar w:fldCharType="separate"/>
            </w:r>
            <w:r>
              <w:rPr>
                <w:noProof/>
                <w:webHidden/>
              </w:rPr>
              <w:t>9</w:t>
            </w:r>
            <w:r>
              <w:rPr>
                <w:noProof/>
                <w:webHidden/>
              </w:rPr>
              <w:fldChar w:fldCharType="end"/>
            </w:r>
          </w:hyperlink>
        </w:p>
        <w:p w:rsidR="007F4469" w:rsidRDefault="007F4469">
          <w:pPr>
            <w:pStyle w:val="TOC3"/>
            <w:tabs>
              <w:tab w:val="right" w:leader="dot" w:pos="9350"/>
            </w:tabs>
            <w:rPr>
              <w:rFonts w:eastAsiaTheme="minorEastAsia"/>
              <w:noProof/>
            </w:rPr>
          </w:pPr>
          <w:hyperlink w:anchor="_Toc68869717" w:history="1">
            <w:r w:rsidRPr="00FF00FD">
              <w:rPr>
                <w:rStyle w:val="Hyperlink"/>
                <w:noProof/>
              </w:rPr>
              <w:t>Direct APIs and Data Fields</w:t>
            </w:r>
            <w:r>
              <w:rPr>
                <w:noProof/>
                <w:webHidden/>
              </w:rPr>
              <w:tab/>
            </w:r>
            <w:r>
              <w:rPr>
                <w:noProof/>
                <w:webHidden/>
              </w:rPr>
              <w:fldChar w:fldCharType="begin"/>
            </w:r>
            <w:r>
              <w:rPr>
                <w:noProof/>
                <w:webHidden/>
              </w:rPr>
              <w:instrText xml:space="preserve"> PAGEREF _Toc68869717 \h </w:instrText>
            </w:r>
            <w:r>
              <w:rPr>
                <w:noProof/>
                <w:webHidden/>
              </w:rPr>
            </w:r>
            <w:r>
              <w:rPr>
                <w:noProof/>
                <w:webHidden/>
              </w:rPr>
              <w:fldChar w:fldCharType="separate"/>
            </w:r>
            <w:r>
              <w:rPr>
                <w:noProof/>
                <w:webHidden/>
              </w:rPr>
              <w:t>9</w:t>
            </w:r>
            <w:r>
              <w:rPr>
                <w:noProof/>
                <w:webHidden/>
              </w:rPr>
              <w:fldChar w:fldCharType="end"/>
            </w:r>
          </w:hyperlink>
        </w:p>
        <w:p w:rsidR="007F4469" w:rsidRDefault="007F4469">
          <w:pPr>
            <w:pStyle w:val="TOC3"/>
            <w:tabs>
              <w:tab w:val="right" w:leader="dot" w:pos="9350"/>
            </w:tabs>
            <w:rPr>
              <w:rFonts w:eastAsiaTheme="minorEastAsia"/>
              <w:noProof/>
            </w:rPr>
          </w:pPr>
          <w:hyperlink w:anchor="_Toc68869718" w:history="1">
            <w:r w:rsidRPr="00FF00FD">
              <w:rPr>
                <w:rStyle w:val="Hyperlink"/>
                <w:noProof/>
              </w:rPr>
              <w:t>PCI Considerations</w:t>
            </w:r>
            <w:r>
              <w:rPr>
                <w:noProof/>
                <w:webHidden/>
              </w:rPr>
              <w:tab/>
            </w:r>
            <w:r>
              <w:rPr>
                <w:noProof/>
                <w:webHidden/>
              </w:rPr>
              <w:fldChar w:fldCharType="begin"/>
            </w:r>
            <w:r>
              <w:rPr>
                <w:noProof/>
                <w:webHidden/>
              </w:rPr>
              <w:instrText xml:space="preserve"> PAGEREF _Toc68869718 \h </w:instrText>
            </w:r>
            <w:r>
              <w:rPr>
                <w:noProof/>
                <w:webHidden/>
              </w:rPr>
            </w:r>
            <w:r>
              <w:rPr>
                <w:noProof/>
                <w:webHidden/>
              </w:rPr>
              <w:fldChar w:fldCharType="separate"/>
            </w:r>
            <w:r>
              <w:rPr>
                <w:noProof/>
                <w:webHidden/>
              </w:rPr>
              <w:t>9</w:t>
            </w:r>
            <w:r>
              <w:rPr>
                <w:noProof/>
                <w:webHidden/>
              </w:rPr>
              <w:fldChar w:fldCharType="end"/>
            </w:r>
          </w:hyperlink>
        </w:p>
        <w:p w:rsidR="007F4469" w:rsidRDefault="007F4469">
          <w:pPr>
            <w:pStyle w:val="TOC3"/>
            <w:tabs>
              <w:tab w:val="right" w:leader="dot" w:pos="9350"/>
            </w:tabs>
            <w:rPr>
              <w:rFonts w:eastAsiaTheme="minorEastAsia"/>
              <w:noProof/>
            </w:rPr>
          </w:pPr>
          <w:hyperlink w:anchor="_Toc68869719" w:history="1">
            <w:r w:rsidRPr="00FF00FD">
              <w:rPr>
                <w:rStyle w:val="Hyperlink"/>
                <w:noProof/>
              </w:rPr>
              <w:t>Hosted Payment Pages</w:t>
            </w:r>
            <w:r>
              <w:rPr>
                <w:noProof/>
                <w:webHidden/>
              </w:rPr>
              <w:tab/>
            </w:r>
            <w:r>
              <w:rPr>
                <w:noProof/>
                <w:webHidden/>
              </w:rPr>
              <w:fldChar w:fldCharType="begin"/>
            </w:r>
            <w:r>
              <w:rPr>
                <w:noProof/>
                <w:webHidden/>
              </w:rPr>
              <w:instrText xml:space="preserve"> PAGEREF _Toc68869719 \h </w:instrText>
            </w:r>
            <w:r>
              <w:rPr>
                <w:noProof/>
                <w:webHidden/>
              </w:rPr>
            </w:r>
            <w:r>
              <w:rPr>
                <w:noProof/>
                <w:webHidden/>
              </w:rPr>
              <w:fldChar w:fldCharType="separate"/>
            </w:r>
            <w:r>
              <w:rPr>
                <w:noProof/>
                <w:webHidden/>
              </w:rPr>
              <w:t>9</w:t>
            </w:r>
            <w:r>
              <w:rPr>
                <w:noProof/>
                <w:webHidden/>
              </w:rPr>
              <w:fldChar w:fldCharType="end"/>
            </w:r>
          </w:hyperlink>
        </w:p>
        <w:p w:rsidR="007F4469" w:rsidRDefault="007F4469">
          <w:pPr>
            <w:pStyle w:val="TOC3"/>
            <w:tabs>
              <w:tab w:val="right" w:leader="dot" w:pos="9350"/>
            </w:tabs>
            <w:rPr>
              <w:rFonts w:eastAsiaTheme="minorEastAsia"/>
              <w:noProof/>
            </w:rPr>
          </w:pPr>
          <w:hyperlink w:anchor="_Toc68869720" w:history="1">
            <w:r w:rsidRPr="00FF00FD">
              <w:rPr>
                <w:rStyle w:val="Hyperlink"/>
                <w:noProof/>
              </w:rPr>
              <w:t>Hosted JavaScript</w:t>
            </w:r>
            <w:r>
              <w:rPr>
                <w:noProof/>
                <w:webHidden/>
              </w:rPr>
              <w:tab/>
            </w:r>
            <w:r>
              <w:rPr>
                <w:noProof/>
                <w:webHidden/>
              </w:rPr>
              <w:fldChar w:fldCharType="begin"/>
            </w:r>
            <w:r>
              <w:rPr>
                <w:noProof/>
                <w:webHidden/>
              </w:rPr>
              <w:instrText xml:space="preserve"> PAGEREF _Toc68869720 \h </w:instrText>
            </w:r>
            <w:r>
              <w:rPr>
                <w:noProof/>
                <w:webHidden/>
              </w:rPr>
            </w:r>
            <w:r>
              <w:rPr>
                <w:noProof/>
                <w:webHidden/>
              </w:rPr>
              <w:fldChar w:fldCharType="separate"/>
            </w:r>
            <w:r>
              <w:rPr>
                <w:noProof/>
                <w:webHidden/>
              </w:rPr>
              <w:t>9</w:t>
            </w:r>
            <w:r>
              <w:rPr>
                <w:noProof/>
                <w:webHidden/>
              </w:rPr>
              <w:fldChar w:fldCharType="end"/>
            </w:r>
          </w:hyperlink>
        </w:p>
        <w:p w:rsidR="007F4469" w:rsidRDefault="007F4469">
          <w:pPr>
            <w:pStyle w:val="TOC3"/>
            <w:tabs>
              <w:tab w:val="right" w:leader="dot" w:pos="9350"/>
            </w:tabs>
            <w:rPr>
              <w:rFonts w:eastAsiaTheme="minorEastAsia"/>
              <w:noProof/>
            </w:rPr>
          </w:pPr>
          <w:hyperlink w:anchor="_Toc68869721" w:history="1">
            <w:r w:rsidRPr="00FF00FD">
              <w:rPr>
                <w:rStyle w:val="Hyperlink"/>
                <w:noProof/>
              </w:rPr>
              <w:t>User Credentials</w:t>
            </w:r>
            <w:r>
              <w:rPr>
                <w:noProof/>
                <w:webHidden/>
              </w:rPr>
              <w:tab/>
            </w:r>
            <w:r>
              <w:rPr>
                <w:noProof/>
                <w:webHidden/>
              </w:rPr>
              <w:fldChar w:fldCharType="begin"/>
            </w:r>
            <w:r>
              <w:rPr>
                <w:noProof/>
                <w:webHidden/>
              </w:rPr>
              <w:instrText xml:space="preserve"> PAGEREF _Toc68869721 \h </w:instrText>
            </w:r>
            <w:r>
              <w:rPr>
                <w:noProof/>
                <w:webHidden/>
              </w:rPr>
            </w:r>
            <w:r>
              <w:rPr>
                <w:noProof/>
                <w:webHidden/>
              </w:rPr>
              <w:fldChar w:fldCharType="separate"/>
            </w:r>
            <w:r>
              <w:rPr>
                <w:noProof/>
                <w:webHidden/>
              </w:rPr>
              <w:t>9</w:t>
            </w:r>
            <w:r>
              <w:rPr>
                <w:noProof/>
                <w:webHidden/>
              </w:rPr>
              <w:fldChar w:fldCharType="end"/>
            </w:r>
          </w:hyperlink>
        </w:p>
        <w:p w:rsidR="007F4469" w:rsidRDefault="007F4469">
          <w:pPr>
            <w:pStyle w:val="TOC2"/>
            <w:tabs>
              <w:tab w:val="right" w:leader="dot" w:pos="9350"/>
            </w:tabs>
            <w:rPr>
              <w:rFonts w:eastAsiaTheme="minorEastAsia"/>
              <w:noProof/>
            </w:rPr>
          </w:pPr>
          <w:hyperlink w:anchor="_Toc68869722" w:history="1">
            <w:r w:rsidRPr="00FF00FD">
              <w:rPr>
                <w:rStyle w:val="Hyperlink"/>
                <w:noProof/>
              </w:rPr>
              <w:t>More Direct Links</w:t>
            </w:r>
            <w:r>
              <w:rPr>
                <w:noProof/>
                <w:webHidden/>
              </w:rPr>
              <w:tab/>
            </w:r>
            <w:r>
              <w:rPr>
                <w:noProof/>
                <w:webHidden/>
              </w:rPr>
              <w:fldChar w:fldCharType="begin"/>
            </w:r>
            <w:r>
              <w:rPr>
                <w:noProof/>
                <w:webHidden/>
              </w:rPr>
              <w:instrText xml:space="preserve"> PAGEREF _Toc68869722 \h </w:instrText>
            </w:r>
            <w:r>
              <w:rPr>
                <w:noProof/>
                <w:webHidden/>
              </w:rPr>
            </w:r>
            <w:r>
              <w:rPr>
                <w:noProof/>
                <w:webHidden/>
              </w:rPr>
              <w:fldChar w:fldCharType="separate"/>
            </w:r>
            <w:r>
              <w:rPr>
                <w:noProof/>
                <w:webHidden/>
              </w:rPr>
              <w:t>10</w:t>
            </w:r>
            <w:r>
              <w:rPr>
                <w:noProof/>
                <w:webHidden/>
              </w:rPr>
              <w:fldChar w:fldCharType="end"/>
            </w:r>
          </w:hyperlink>
        </w:p>
        <w:p w:rsidR="007F4469" w:rsidRDefault="007F4469">
          <w:pPr>
            <w:pStyle w:val="TOC3"/>
            <w:tabs>
              <w:tab w:val="right" w:leader="dot" w:pos="9350"/>
            </w:tabs>
            <w:rPr>
              <w:rFonts w:eastAsiaTheme="minorEastAsia"/>
              <w:noProof/>
            </w:rPr>
          </w:pPr>
          <w:hyperlink w:anchor="_Toc68869723" w:history="1">
            <w:r w:rsidRPr="00FF00FD">
              <w:rPr>
                <w:rStyle w:val="Hyperlink"/>
                <w:noProof/>
              </w:rPr>
              <w:t>Sandbox Accounts</w:t>
            </w:r>
            <w:r>
              <w:rPr>
                <w:noProof/>
                <w:webHidden/>
              </w:rPr>
              <w:tab/>
            </w:r>
            <w:r>
              <w:rPr>
                <w:noProof/>
                <w:webHidden/>
              </w:rPr>
              <w:fldChar w:fldCharType="begin"/>
            </w:r>
            <w:r>
              <w:rPr>
                <w:noProof/>
                <w:webHidden/>
              </w:rPr>
              <w:instrText xml:space="preserve"> PAGEREF _Toc68869723 \h </w:instrText>
            </w:r>
            <w:r>
              <w:rPr>
                <w:noProof/>
                <w:webHidden/>
              </w:rPr>
            </w:r>
            <w:r>
              <w:rPr>
                <w:noProof/>
                <w:webHidden/>
              </w:rPr>
              <w:fldChar w:fldCharType="separate"/>
            </w:r>
            <w:r>
              <w:rPr>
                <w:noProof/>
                <w:webHidden/>
              </w:rPr>
              <w:t>10</w:t>
            </w:r>
            <w:r>
              <w:rPr>
                <w:noProof/>
                <w:webHidden/>
              </w:rPr>
              <w:fldChar w:fldCharType="end"/>
            </w:r>
          </w:hyperlink>
        </w:p>
        <w:p w:rsidR="007F4469" w:rsidRDefault="007F4469">
          <w:pPr>
            <w:pStyle w:val="TOC3"/>
            <w:tabs>
              <w:tab w:val="right" w:leader="dot" w:pos="9350"/>
            </w:tabs>
            <w:rPr>
              <w:rFonts w:eastAsiaTheme="minorEastAsia"/>
              <w:noProof/>
            </w:rPr>
          </w:pPr>
          <w:hyperlink w:anchor="_Toc68869724" w:history="1">
            <w:r w:rsidRPr="00FF00FD">
              <w:rPr>
                <w:rStyle w:val="Hyperlink"/>
                <w:noProof/>
              </w:rPr>
              <w:t>Hosted Payment Pages APIs</w:t>
            </w:r>
            <w:r>
              <w:rPr>
                <w:noProof/>
                <w:webHidden/>
              </w:rPr>
              <w:tab/>
            </w:r>
            <w:r>
              <w:rPr>
                <w:noProof/>
                <w:webHidden/>
              </w:rPr>
              <w:fldChar w:fldCharType="begin"/>
            </w:r>
            <w:r>
              <w:rPr>
                <w:noProof/>
                <w:webHidden/>
              </w:rPr>
              <w:instrText xml:space="preserve"> PAGEREF _Toc68869724 \h </w:instrText>
            </w:r>
            <w:r>
              <w:rPr>
                <w:noProof/>
                <w:webHidden/>
              </w:rPr>
            </w:r>
            <w:r>
              <w:rPr>
                <w:noProof/>
                <w:webHidden/>
              </w:rPr>
              <w:fldChar w:fldCharType="separate"/>
            </w:r>
            <w:r>
              <w:rPr>
                <w:noProof/>
                <w:webHidden/>
              </w:rPr>
              <w:t>10</w:t>
            </w:r>
            <w:r>
              <w:rPr>
                <w:noProof/>
                <w:webHidden/>
              </w:rPr>
              <w:fldChar w:fldCharType="end"/>
            </w:r>
          </w:hyperlink>
        </w:p>
        <w:p w:rsidR="007F4469" w:rsidRDefault="007F4469">
          <w:pPr>
            <w:pStyle w:val="TOC3"/>
            <w:tabs>
              <w:tab w:val="right" w:leader="dot" w:pos="9350"/>
            </w:tabs>
            <w:rPr>
              <w:rFonts w:eastAsiaTheme="minorEastAsia"/>
              <w:noProof/>
            </w:rPr>
          </w:pPr>
          <w:hyperlink w:anchor="_Toc68869725" w:history="1">
            <w:r w:rsidRPr="00FF00FD">
              <w:rPr>
                <w:rStyle w:val="Hyperlink"/>
                <w:noProof/>
              </w:rPr>
              <w:t>Hosted JavaScript API &amp; Samples</w:t>
            </w:r>
            <w:r>
              <w:rPr>
                <w:noProof/>
                <w:webHidden/>
              </w:rPr>
              <w:tab/>
            </w:r>
            <w:r>
              <w:rPr>
                <w:noProof/>
                <w:webHidden/>
              </w:rPr>
              <w:fldChar w:fldCharType="begin"/>
            </w:r>
            <w:r>
              <w:rPr>
                <w:noProof/>
                <w:webHidden/>
              </w:rPr>
              <w:instrText xml:space="preserve"> PAGEREF _Toc68869725 \h </w:instrText>
            </w:r>
            <w:r>
              <w:rPr>
                <w:noProof/>
                <w:webHidden/>
              </w:rPr>
            </w:r>
            <w:r>
              <w:rPr>
                <w:noProof/>
                <w:webHidden/>
              </w:rPr>
              <w:fldChar w:fldCharType="separate"/>
            </w:r>
            <w:r>
              <w:rPr>
                <w:noProof/>
                <w:webHidden/>
              </w:rPr>
              <w:t>10</w:t>
            </w:r>
            <w:r>
              <w:rPr>
                <w:noProof/>
                <w:webHidden/>
              </w:rPr>
              <w:fldChar w:fldCharType="end"/>
            </w:r>
          </w:hyperlink>
        </w:p>
        <w:p w:rsidR="007F4469" w:rsidRDefault="007F4469">
          <w:pPr>
            <w:pStyle w:val="TOC3"/>
            <w:tabs>
              <w:tab w:val="right" w:leader="dot" w:pos="9350"/>
            </w:tabs>
            <w:rPr>
              <w:rFonts w:eastAsiaTheme="minorEastAsia"/>
              <w:noProof/>
            </w:rPr>
          </w:pPr>
          <w:hyperlink w:anchor="_Toc68869726" w:history="1">
            <w:r w:rsidRPr="00FF00FD">
              <w:rPr>
                <w:rStyle w:val="Hyperlink"/>
                <w:noProof/>
              </w:rPr>
              <w:t>ProcessTransaction Documentation</w:t>
            </w:r>
            <w:r>
              <w:rPr>
                <w:noProof/>
                <w:webHidden/>
              </w:rPr>
              <w:tab/>
            </w:r>
            <w:r>
              <w:rPr>
                <w:noProof/>
                <w:webHidden/>
              </w:rPr>
              <w:fldChar w:fldCharType="begin"/>
            </w:r>
            <w:r>
              <w:rPr>
                <w:noProof/>
                <w:webHidden/>
              </w:rPr>
              <w:instrText xml:space="preserve"> PAGEREF _Toc68869726 \h </w:instrText>
            </w:r>
            <w:r>
              <w:rPr>
                <w:noProof/>
                <w:webHidden/>
              </w:rPr>
            </w:r>
            <w:r>
              <w:rPr>
                <w:noProof/>
                <w:webHidden/>
              </w:rPr>
              <w:fldChar w:fldCharType="separate"/>
            </w:r>
            <w:r>
              <w:rPr>
                <w:noProof/>
                <w:webHidden/>
              </w:rPr>
              <w:t>10</w:t>
            </w:r>
            <w:r>
              <w:rPr>
                <w:noProof/>
                <w:webHidden/>
              </w:rPr>
              <w:fldChar w:fldCharType="end"/>
            </w:r>
          </w:hyperlink>
        </w:p>
        <w:p w:rsidR="007F4469" w:rsidRDefault="007F4469">
          <w:pPr>
            <w:pStyle w:val="TOC2"/>
            <w:tabs>
              <w:tab w:val="right" w:leader="dot" w:pos="9350"/>
            </w:tabs>
            <w:rPr>
              <w:rFonts w:eastAsiaTheme="minorEastAsia"/>
              <w:noProof/>
            </w:rPr>
          </w:pPr>
          <w:hyperlink w:anchor="_Toc68869727" w:history="1">
            <w:r w:rsidRPr="00FF00FD">
              <w:rPr>
                <w:rStyle w:val="Hyperlink"/>
                <w:noProof/>
              </w:rPr>
              <w:t>GetClientSites Documentation</w:t>
            </w:r>
            <w:r>
              <w:rPr>
                <w:noProof/>
                <w:webHidden/>
              </w:rPr>
              <w:tab/>
            </w:r>
            <w:r>
              <w:rPr>
                <w:noProof/>
                <w:webHidden/>
              </w:rPr>
              <w:fldChar w:fldCharType="begin"/>
            </w:r>
            <w:r>
              <w:rPr>
                <w:noProof/>
                <w:webHidden/>
              </w:rPr>
              <w:instrText xml:space="preserve"> PAGEREF _Toc68869727 \h </w:instrText>
            </w:r>
            <w:r>
              <w:rPr>
                <w:noProof/>
                <w:webHidden/>
              </w:rPr>
            </w:r>
            <w:r>
              <w:rPr>
                <w:noProof/>
                <w:webHidden/>
              </w:rPr>
              <w:fldChar w:fldCharType="separate"/>
            </w:r>
            <w:r>
              <w:rPr>
                <w:noProof/>
                <w:webHidden/>
              </w:rPr>
              <w:t>11</w:t>
            </w:r>
            <w:r>
              <w:rPr>
                <w:noProof/>
                <w:webHidden/>
              </w:rPr>
              <w:fldChar w:fldCharType="end"/>
            </w:r>
          </w:hyperlink>
        </w:p>
        <w:p w:rsidR="007F4469" w:rsidRDefault="007F4469">
          <w:pPr>
            <w:pStyle w:val="TOC3"/>
            <w:tabs>
              <w:tab w:val="right" w:leader="dot" w:pos="9350"/>
            </w:tabs>
            <w:rPr>
              <w:rFonts w:eastAsiaTheme="minorEastAsia"/>
              <w:noProof/>
            </w:rPr>
          </w:pPr>
          <w:hyperlink w:anchor="_Toc68869728" w:history="1">
            <w:r w:rsidRPr="00FF00FD">
              <w:rPr>
                <w:rStyle w:val="Hyperlink"/>
                <w:noProof/>
              </w:rPr>
              <w:t>Notes on Surcharge</w:t>
            </w:r>
            <w:r>
              <w:rPr>
                <w:noProof/>
                <w:webHidden/>
              </w:rPr>
              <w:tab/>
            </w:r>
            <w:r>
              <w:rPr>
                <w:noProof/>
                <w:webHidden/>
              </w:rPr>
              <w:fldChar w:fldCharType="begin"/>
            </w:r>
            <w:r>
              <w:rPr>
                <w:noProof/>
                <w:webHidden/>
              </w:rPr>
              <w:instrText xml:space="preserve"> PAGEREF _Toc68869728 \h </w:instrText>
            </w:r>
            <w:r>
              <w:rPr>
                <w:noProof/>
                <w:webHidden/>
              </w:rPr>
            </w:r>
            <w:r>
              <w:rPr>
                <w:noProof/>
                <w:webHidden/>
              </w:rPr>
              <w:fldChar w:fldCharType="separate"/>
            </w:r>
            <w:r>
              <w:rPr>
                <w:noProof/>
                <w:webHidden/>
              </w:rPr>
              <w:t>12</w:t>
            </w:r>
            <w:r>
              <w:rPr>
                <w:noProof/>
                <w:webHidden/>
              </w:rPr>
              <w:fldChar w:fldCharType="end"/>
            </w:r>
          </w:hyperlink>
        </w:p>
        <w:p w:rsidR="007F4469" w:rsidRDefault="007F4469">
          <w:pPr>
            <w:pStyle w:val="TOC3"/>
            <w:tabs>
              <w:tab w:val="right" w:leader="dot" w:pos="9350"/>
            </w:tabs>
            <w:rPr>
              <w:rFonts w:eastAsiaTheme="minorEastAsia"/>
              <w:noProof/>
            </w:rPr>
          </w:pPr>
          <w:hyperlink w:anchor="_Toc68869729" w:history="1">
            <w:r w:rsidRPr="00FF00FD">
              <w:rPr>
                <w:rStyle w:val="Hyperlink"/>
                <w:noProof/>
              </w:rPr>
              <w:t>Notes on Convenience Fees</w:t>
            </w:r>
            <w:r>
              <w:rPr>
                <w:noProof/>
                <w:webHidden/>
              </w:rPr>
              <w:tab/>
            </w:r>
            <w:r>
              <w:rPr>
                <w:noProof/>
                <w:webHidden/>
              </w:rPr>
              <w:fldChar w:fldCharType="begin"/>
            </w:r>
            <w:r>
              <w:rPr>
                <w:noProof/>
                <w:webHidden/>
              </w:rPr>
              <w:instrText xml:space="preserve"> PAGEREF _Toc68869729 \h </w:instrText>
            </w:r>
            <w:r>
              <w:rPr>
                <w:noProof/>
                <w:webHidden/>
              </w:rPr>
            </w:r>
            <w:r>
              <w:rPr>
                <w:noProof/>
                <w:webHidden/>
              </w:rPr>
              <w:fldChar w:fldCharType="separate"/>
            </w:r>
            <w:r>
              <w:rPr>
                <w:noProof/>
                <w:webHidden/>
              </w:rPr>
              <w:t>12</w:t>
            </w:r>
            <w:r>
              <w:rPr>
                <w:noProof/>
                <w:webHidden/>
              </w:rPr>
              <w:fldChar w:fldCharType="end"/>
            </w:r>
          </w:hyperlink>
        </w:p>
        <w:p w:rsidR="007F4469" w:rsidRDefault="007F4469">
          <w:pPr>
            <w:pStyle w:val="TOC3"/>
            <w:tabs>
              <w:tab w:val="right" w:leader="dot" w:pos="9350"/>
            </w:tabs>
            <w:rPr>
              <w:rFonts w:eastAsiaTheme="minorEastAsia"/>
              <w:noProof/>
            </w:rPr>
          </w:pPr>
          <w:hyperlink w:anchor="_Toc68869730" w:history="1">
            <w:r w:rsidRPr="00FF00FD">
              <w:rPr>
                <w:rStyle w:val="Hyperlink"/>
                <w:noProof/>
              </w:rPr>
              <w:t>Notes on CheckMask</w:t>
            </w:r>
            <w:r>
              <w:rPr>
                <w:noProof/>
                <w:webHidden/>
              </w:rPr>
              <w:tab/>
            </w:r>
            <w:r>
              <w:rPr>
                <w:noProof/>
                <w:webHidden/>
              </w:rPr>
              <w:fldChar w:fldCharType="begin"/>
            </w:r>
            <w:r>
              <w:rPr>
                <w:noProof/>
                <w:webHidden/>
              </w:rPr>
              <w:instrText xml:space="preserve"> PAGEREF _Toc68869730 \h </w:instrText>
            </w:r>
            <w:r>
              <w:rPr>
                <w:noProof/>
                <w:webHidden/>
              </w:rPr>
            </w:r>
            <w:r>
              <w:rPr>
                <w:noProof/>
                <w:webHidden/>
              </w:rPr>
              <w:fldChar w:fldCharType="separate"/>
            </w:r>
            <w:r>
              <w:rPr>
                <w:noProof/>
                <w:webHidden/>
              </w:rPr>
              <w:t>13</w:t>
            </w:r>
            <w:r>
              <w:rPr>
                <w:noProof/>
                <w:webHidden/>
              </w:rPr>
              <w:fldChar w:fldCharType="end"/>
            </w:r>
          </w:hyperlink>
        </w:p>
        <w:p w:rsidR="007F4469" w:rsidRDefault="007F4469">
          <w:pPr>
            <w:pStyle w:val="TOC3"/>
            <w:tabs>
              <w:tab w:val="right" w:leader="dot" w:pos="9350"/>
            </w:tabs>
            <w:rPr>
              <w:rFonts w:eastAsiaTheme="minorEastAsia"/>
              <w:noProof/>
            </w:rPr>
          </w:pPr>
          <w:hyperlink w:anchor="_Toc68869731" w:history="1">
            <w:r w:rsidRPr="00FF00FD">
              <w:rPr>
                <w:rStyle w:val="Hyperlink"/>
                <w:noProof/>
              </w:rPr>
              <w:t>Notes on Level 3 Indicator</w:t>
            </w:r>
            <w:r>
              <w:rPr>
                <w:noProof/>
                <w:webHidden/>
              </w:rPr>
              <w:tab/>
            </w:r>
            <w:r>
              <w:rPr>
                <w:noProof/>
                <w:webHidden/>
              </w:rPr>
              <w:fldChar w:fldCharType="begin"/>
            </w:r>
            <w:r>
              <w:rPr>
                <w:noProof/>
                <w:webHidden/>
              </w:rPr>
              <w:instrText xml:space="preserve"> PAGEREF _Toc68869731 \h </w:instrText>
            </w:r>
            <w:r>
              <w:rPr>
                <w:noProof/>
                <w:webHidden/>
              </w:rPr>
            </w:r>
            <w:r>
              <w:rPr>
                <w:noProof/>
                <w:webHidden/>
              </w:rPr>
              <w:fldChar w:fldCharType="separate"/>
            </w:r>
            <w:r>
              <w:rPr>
                <w:noProof/>
                <w:webHidden/>
              </w:rPr>
              <w:t>14</w:t>
            </w:r>
            <w:r>
              <w:rPr>
                <w:noProof/>
                <w:webHidden/>
              </w:rPr>
              <w:fldChar w:fldCharType="end"/>
            </w:r>
          </w:hyperlink>
        </w:p>
        <w:p w:rsidR="007F4469" w:rsidRDefault="007F4469">
          <w:pPr>
            <w:pStyle w:val="TOC2"/>
            <w:tabs>
              <w:tab w:val="right" w:leader="dot" w:pos="9350"/>
            </w:tabs>
            <w:rPr>
              <w:rFonts w:eastAsiaTheme="minorEastAsia"/>
              <w:noProof/>
            </w:rPr>
          </w:pPr>
          <w:hyperlink w:anchor="_Toc68869732" w:history="1">
            <w:r w:rsidRPr="00FF00FD">
              <w:rPr>
                <w:rStyle w:val="Hyperlink"/>
                <w:noProof/>
              </w:rPr>
              <w:t>API Access Credentials</w:t>
            </w:r>
            <w:r>
              <w:rPr>
                <w:noProof/>
                <w:webHidden/>
              </w:rPr>
              <w:tab/>
            </w:r>
            <w:r>
              <w:rPr>
                <w:noProof/>
                <w:webHidden/>
              </w:rPr>
              <w:fldChar w:fldCharType="begin"/>
            </w:r>
            <w:r>
              <w:rPr>
                <w:noProof/>
                <w:webHidden/>
              </w:rPr>
              <w:instrText xml:space="preserve"> PAGEREF _Toc68869732 \h </w:instrText>
            </w:r>
            <w:r>
              <w:rPr>
                <w:noProof/>
                <w:webHidden/>
              </w:rPr>
            </w:r>
            <w:r>
              <w:rPr>
                <w:noProof/>
                <w:webHidden/>
              </w:rPr>
              <w:fldChar w:fldCharType="separate"/>
            </w:r>
            <w:r>
              <w:rPr>
                <w:noProof/>
                <w:webHidden/>
              </w:rPr>
              <w:t>14</w:t>
            </w:r>
            <w:r>
              <w:rPr>
                <w:noProof/>
                <w:webHidden/>
              </w:rPr>
              <w:fldChar w:fldCharType="end"/>
            </w:r>
          </w:hyperlink>
        </w:p>
        <w:p w:rsidR="007F4469" w:rsidRDefault="007F4469">
          <w:pPr>
            <w:pStyle w:val="TOC2"/>
            <w:tabs>
              <w:tab w:val="right" w:leader="dot" w:pos="9350"/>
            </w:tabs>
            <w:rPr>
              <w:rFonts w:eastAsiaTheme="minorEastAsia"/>
              <w:noProof/>
            </w:rPr>
          </w:pPr>
          <w:hyperlink w:anchor="_Toc68869733" w:history="1">
            <w:r w:rsidRPr="00FF00FD">
              <w:rPr>
                <w:rStyle w:val="Hyperlink"/>
                <w:noProof/>
              </w:rPr>
              <w:t>Sample Code Downloads</w:t>
            </w:r>
            <w:r>
              <w:rPr>
                <w:noProof/>
                <w:webHidden/>
              </w:rPr>
              <w:tab/>
            </w:r>
            <w:r>
              <w:rPr>
                <w:noProof/>
                <w:webHidden/>
              </w:rPr>
              <w:fldChar w:fldCharType="begin"/>
            </w:r>
            <w:r>
              <w:rPr>
                <w:noProof/>
                <w:webHidden/>
              </w:rPr>
              <w:instrText xml:space="preserve"> PAGEREF _Toc68869733 \h </w:instrText>
            </w:r>
            <w:r>
              <w:rPr>
                <w:noProof/>
                <w:webHidden/>
              </w:rPr>
            </w:r>
            <w:r>
              <w:rPr>
                <w:noProof/>
                <w:webHidden/>
              </w:rPr>
              <w:fldChar w:fldCharType="separate"/>
            </w:r>
            <w:r>
              <w:rPr>
                <w:noProof/>
                <w:webHidden/>
              </w:rPr>
              <w:t>14</w:t>
            </w:r>
            <w:r>
              <w:rPr>
                <w:noProof/>
                <w:webHidden/>
              </w:rPr>
              <w:fldChar w:fldCharType="end"/>
            </w:r>
          </w:hyperlink>
        </w:p>
        <w:p w:rsidR="007F4469" w:rsidRDefault="007F4469">
          <w:pPr>
            <w:pStyle w:val="TOC1"/>
            <w:tabs>
              <w:tab w:val="right" w:leader="dot" w:pos="9350"/>
            </w:tabs>
            <w:rPr>
              <w:rFonts w:eastAsiaTheme="minorEastAsia"/>
              <w:noProof/>
            </w:rPr>
          </w:pPr>
          <w:hyperlink w:anchor="_Toc68869734" w:history="1">
            <w:r w:rsidRPr="00FF00FD">
              <w:rPr>
                <w:rStyle w:val="Hyperlink"/>
                <w:noProof/>
              </w:rPr>
              <w:t>Marketplace Considerations</w:t>
            </w:r>
            <w:r>
              <w:rPr>
                <w:noProof/>
                <w:webHidden/>
              </w:rPr>
              <w:tab/>
            </w:r>
            <w:r>
              <w:rPr>
                <w:noProof/>
                <w:webHidden/>
              </w:rPr>
              <w:fldChar w:fldCharType="begin"/>
            </w:r>
            <w:r>
              <w:rPr>
                <w:noProof/>
                <w:webHidden/>
              </w:rPr>
              <w:instrText xml:space="preserve"> PAGEREF _Toc68869734 \h </w:instrText>
            </w:r>
            <w:r>
              <w:rPr>
                <w:noProof/>
                <w:webHidden/>
              </w:rPr>
            </w:r>
            <w:r>
              <w:rPr>
                <w:noProof/>
                <w:webHidden/>
              </w:rPr>
              <w:fldChar w:fldCharType="separate"/>
            </w:r>
            <w:r>
              <w:rPr>
                <w:noProof/>
                <w:webHidden/>
              </w:rPr>
              <w:t>14</w:t>
            </w:r>
            <w:r>
              <w:rPr>
                <w:noProof/>
                <w:webHidden/>
              </w:rPr>
              <w:fldChar w:fldCharType="end"/>
            </w:r>
          </w:hyperlink>
        </w:p>
        <w:p w:rsidR="00506EA2" w:rsidRDefault="00506EA2">
          <w:r>
            <w:rPr>
              <w:b/>
              <w:bCs/>
              <w:noProof/>
            </w:rPr>
            <w:fldChar w:fldCharType="end"/>
          </w:r>
        </w:p>
      </w:sdtContent>
    </w:sdt>
    <w:p w:rsidR="003312FD" w:rsidRDefault="003312FD">
      <w:pPr>
        <w:rPr>
          <w:rFonts w:asciiTheme="majorHAnsi" w:eastAsiaTheme="majorEastAsia" w:hAnsiTheme="majorHAnsi" w:cstheme="majorBidi"/>
          <w:color w:val="2E74B5" w:themeColor="accent1" w:themeShade="BF"/>
          <w:sz w:val="32"/>
          <w:szCs w:val="32"/>
        </w:rPr>
      </w:pPr>
      <w:r>
        <w:br w:type="page"/>
      </w:r>
      <w:bookmarkStart w:id="0" w:name="_GoBack"/>
      <w:bookmarkEnd w:id="0"/>
    </w:p>
    <w:p w:rsidR="00CF63A3" w:rsidRDefault="00CF63A3" w:rsidP="00CF63A3">
      <w:pPr>
        <w:pStyle w:val="Heading1"/>
      </w:pPr>
      <w:bookmarkStart w:id="1" w:name="_Toc68869695"/>
      <w:r>
        <w:lastRenderedPageBreak/>
        <w:t>SLIM CD Integration Options</w:t>
      </w:r>
      <w:bookmarkEnd w:id="1"/>
    </w:p>
    <w:p w:rsidR="00047FBF" w:rsidRDefault="00047FBF" w:rsidP="00047FBF">
      <w:r>
        <w:t>SLIM CD’s APIs offer three distinct approaches to integration:</w:t>
      </w:r>
    </w:p>
    <w:p w:rsidR="00047FBF" w:rsidRDefault="00047FBF" w:rsidP="00047FBF">
      <w:pPr>
        <w:pStyle w:val="ListParagraph"/>
        <w:numPr>
          <w:ilvl w:val="0"/>
          <w:numId w:val="1"/>
        </w:numPr>
      </w:pPr>
      <w:r>
        <w:t>Direct API calls from server-to-server, with the cardnumber transmitted (host server is in scope for PCI)</w:t>
      </w:r>
    </w:p>
    <w:p w:rsidR="00047FBF" w:rsidRDefault="00047FBF" w:rsidP="00047FBF">
      <w:pPr>
        <w:pStyle w:val="ListParagraph"/>
      </w:pPr>
    </w:p>
    <w:p w:rsidR="00047FBF" w:rsidRDefault="00047FBF" w:rsidP="00047FBF">
      <w:pPr>
        <w:pStyle w:val="ListParagraph"/>
        <w:numPr>
          <w:ilvl w:val="0"/>
          <w:numId w:val="1"/>
        </w:numPr>
      </w:pPr>
      <w:r>
        <w:t>Hosted Payment Pages, where the consumer’s browser is redirected to SLIMCD.COM to complete the transaction and then the consumer’s browser is redirected back to a page on the host server (host server is out of scope for PCI)</w:t>
      </w:r>
    </w:p>
    <w:p w:rsidR="00047FBF" w:rsidRDefault="00047FBF" w:rsidP="00047FBF">
      <w:pPr>
        <w:pStyle w:val="ListParagraph"/>
      </w:pPr>
    </w:p>
    <w:p w:rsidR="00047FBF" w:rsidRDefault="00047FBF" w:rsidP="00047FBF">
      <w:pPr>
        <w:pStyle w:val="ListParagraph"/>
        <w:numPr>
          <w:ilvl w:val="0"/>
          <w:numId w:val="1"/>
        </w:numPr>
      </w:pPr>
      <w:r>
        <w:t xml:space="preserve">Hosted JavaScript, where JavaScript from SLIMCD.COM is included into the payment page.  The payment page must have certain characteristics.  The payment fields (cardnumber, </w:t>
      </w:r>
      <w:r w:rsidR="00C26F16">
        <w:t>etc.</w:t>
      </w:r>
      <w:r>
        <w:t>) must not be sent back to the cart.  And, the form’s “submit” must be intercepted by the JavaScript so that any cardholder data on the page is transmitted to SLIMCD.COM, and the response provides token data used to replace the cardholder data.</w:t>
      </w:r>
    </w:p>
    <w:p w:rsidR="00047FBF" w:rsidRDefault="00047FBF" w:rsidP="00047FBF">
      <w:r>
        <w:t xml:space="preserve">The integration requirements of the shopping cart may limit or exclude one or more of the above choices.  The merchant’s desire to avoid PCI scope for their web server may also </w:t>
      </w:r>
      <w:r w:rsidR="00CF63A3">
        <w:t>influence the decision on which technology to choose.  If the cart’s requirements do not support the Hosted Payment Page or the cart does not allow customizations required to support the JavaScript, a direct API call (and the resulting requirement of PCI in-scope) may be the only option.</w:t>
      </w:r>
    </w:p>
    <w:p w:rsidR="00CF63A3" w:rsidRDefault="00506EA2" w:rsidP="00CF63A3">
      <w:pPr>
        <w:pStyle w:val="Heading1"/>
      </w:pPr>
      <w:bookmarkStart w:id="2" w:name="_Toc68869696"/>
      <w:r>
        <w:t>Other C</w:t>
      </w:r>
      <w:r w:rsidR="00CF63A3">
        <w:t>onsiderations</w:t>
      </w:r>
      <w:bookmarkEnd w:id="2"/>
    </w:p>
    <w:p w:rsidR="00CF63A3" w:rsidRDefault="00CF63A3" w:rsidP="00CF63A3">
      <w:r>
        <w:t>In today’s rapidly evolving payment space, different payment methods or features are becoming more popular.  Examples include the ability to surcharge credit cards, add a convenience fee to all forms of payment, implement 3D</w:t>
      </w:r>
      <w:r w:rsidR="00506EA2">
        <w:t>-</w:t>
      </w:r>
      <w:r>
        <w:t xml:space="preserve">Secure fraud protection, add payment types (like ACH Check processing), etc.  </w:t>
      </w:r>
    </w:p>
    <w:p w:rsidR="00CF63A3" w:rsidRPr="00CF63A3" w:rsidRDefault="00CF63A3" w:rsidP="00CF63A3">
      <w:r>
        <w:t xml:space="preserve">The Hosted Payment Pages can support credit cards and checks.  The Hosted Page can automatically perform processing for surcharge, including the identification of credit cards vs debit/check cards and only applying the surcharge when allowed.  The Hosted Payment Pages support convenience fees for credit cards, debit cards, ACH checks, etc.   The Hosted Payment Page can also support 3D Secure, a VISA/MC feature that shifts fraud liability to the cardholder </w:t>
      </w:r>
      <w:r w:rsidR="00673654">
        <w:t xml:space="preserve">by </w:t>
      </w:r>
      <w:r>
        <w:t>redirect</w:t>
      </w:r>
      <w:r w:rsidR="00673654">
        <w:t>ing the consumer</w:t>
      </w:r>
      <w:r>
        <w:t xml:space="preserve"> to their bank’</w:t>
      </w:r>
      <w:r w:rsidR="00673654">
        <w:t>s page to be validated before completing the credit card charge.</w:t>
      </w:r>
    </w:p>
    <w:p w:rsidR="00CF63A3" w:rsidRDefault="00673654" w:rsidP="00047FBF">
      <w:r>
        <w:t xml:space="preserve">If other technology is used (Direct API calls or Hosted JavaScript), the developer must add each of the above features, as desired.  </w:t>
      </w:r>
    </w:p>
    <w:p w:rsidR="00CF63A3" w:rsidRDefault="00CF63A3" w:rsidP="00CF63A3">
      <w:pPr>
        <w:pStyle w:val="Heading1"/>
      </w:pPr>
      <w:bookmarkStart w:id="3" w:name="_Toc68869697"/>
      <w:r>
        <w:t>Advantages/Disadvantages</w:t>
      </w:r>
      <w:bookmarkEnd w:id="3"/>
    </w:p>
    <w:p w:rsidR="00047FBF" w:rsidRDefault="00CF63A3" w:rsidP="00047FBF">
      <w:r>
        <w:t>Each of the above approaches offers advantages and disadvantages.</w:t>
      </w:r>
      <w:r w:rsidR="00506EA2">
        <w:t xml:space="preserve">  The below sections detail the advantages and disadvantages of each integration approach.  This information should be carefully considered and measured against the integration requirements of a specific shopping cart.</w:t>
      </w:r>
    </w:p>
    <w:p w:rsidR="00506EA2" w:rsidRDefault="00506EA2">
      <w:pPr>
        <w:rPr>
          <w:rFonts w:asciiTheme="majorHAnsi" w:eastAsiaTheme="majorEastAsia" w:hAnsiTheme="majorHAnsi" w:cstheme="majorBidi"/>
          <w:color w:val="2E74B5" w:themeColor="accent1" w:themeShade="BF"/>
          <w:sz w:val="26"/>
          <w:szCs w:val="26"/>
        </w:rPr>
      </w:pPr>
      <w:r>
        <w:br w:type="page"/>
      </w:r>
    </w:p>
    <w:p w:rsidR="00CF63A3" w:rsidRDefault="00CF63A3" w:rsidP="00CF63A3">
      <w:pPr>
        <w:pStyle w:val="Heading2"/>
      </w:pPr>
      <w:bookmarkStart w:id="4" w:name="_Toc68869698"/>
      <w:r>
        <w:lastRenderedPageBreak/>
        <w:t>Direct API calls</w:t>
      </w:r>
      <w:bookmarkEnd w:id="4"/>
    </w:p>
    <w:p w:rsidR="00CF63A3" w:rsidRPr="00CF63A3" w:rsidRDefault="00CF63A3" w:rsidP="00CF63A3">
      <w:r>
        <w:t>Direct API calls provide a method of performing an HTTP POST from the cart to the SLIM CD web services and receiving a synchronous response with approval or decline information.   The cart will display a form (or forms) to collect all of the payment information.  The payment itself is processed with a single web service from the cart platform to the SLIM CD ProcessTransaction web service.</w:t>
      </w:r>
    </w:p>
    <w:p w:rsidR="00047FBF" w:rsidRDefault="00CF63A3" w:rsidP="00673654">
      <w:pPr>
        <w:pStyle w:val="Heading3"/>
      </w:pPr>
      <w:bookmarkStart w:id="5" w:name="_Toc68869699"/>
      <w:r>
        <w:t>Advantages</w:t>
      </w:r>
      <w:bookmarkEnd w:id="5"/>
    </w:p>
    <w:p w:rsidR="00673654" w:rsidRDefault="00673654" w:rsidP="00673654">
      <w:pPr>
        <w:pStyle w:val="ListParagraph"/>
        <w:numPr>
          <w:ilvl w:val="0"/>
          <w:numId w:val="2"/>
        </w:numPr>
      </w:pPr>
      <w:r>
        <w:t>Direct API calls are easiest to implement because processing a payment is a simple server-to-server call with the cardnumber or checking account information.</w:t>
      </w:r>
    </w:p>
    <w:p w:rsidR="00673654" w:rsidRDefault="00673654" w:rsidP="00673654">
      <w:pPr>
        <w:pStyle w:val="ListParagraph"/>
        <w:numPr>
          <w:ilvl w:val="0"/>
          <w:numId w:val="2"/>
        </w:numPr>
      </w:pPr>
      <w:r>
        <w:t>SLIM CD provides libraries that wrap web service calls for most popular languages</w:t>
      </w:r>
    </w:p>
    <w:p w:rsidR="00673654" w:rsidRDefault="00673654" w:rsidP="00673654">
      <w:pPr>
        <w:pStyle w:val="ListParagraph"/>
        <w:numPr>
          <w:ilvl w:val="0"/>
          <w:numId w:val="2"/>
        </w:numPr>
      </w:pPr>
      <w:r>
        <w:t>Web services are available that can accept name/value pairs, JSON or XML, and return either JSON or XML</w:t>
      </w:r>
    </w:p>
    <w:p w:rsidR="00C04DC3" w:rsidRDefault="00C04DC3" w:rsidP="00C04DC3">
      <w:pPr>
        <w:pStyle w:val="Heading3"/>
      </w:pPr>
      <w:bookmarkStart w:id="6" w:name="_Toc68869700"/>
      <w:r>
        <w:t>Disadvantages</w:t>
      </w:r>
      <w:bookmarkEnd w:id="6"/>
    </w:p>
    <w:p w:rsidR="00C04DC3" w:rsidRDefault="00C04DC3" w:rsidP="00C04DC3">
      <w:pPr>
        <w:pStyle w:val="ListParagraph"/>
        <w:numPr>
          <w:ilvl w:val="0"/>
          <w:numId w:val="2"/>
        </w:numPr>
      </w:pPr>
      <w:r>
        <w:t>The Direct API call must pass the cardnumber, which means the hosting server will “touch/store/transmit” the cardholder’s data and therefore is “in scope” for PCI</w:t>
      </w:r>
    </w:p>
    <w:p w:rsidR="00C04DC3" w:rsidRDefault="00C04DC3" w:rsidP="00C04DC3">
      <w:pPr>
        <w:pStyle w:val="ListParagraph"/>
        <w:numPr>
          <w:ilvl w:val="0"/>
          <w:numId w:val="2"/>
        </w:numPr>
      </w:pPr>
      <w:r>
        <w:t>If the merchant wishes to accept ACH checks, the developer must also collect this information on the form</w:t>
      </w:r>
    </w:p>
    <w:p w:rsidR="00C04DC3" w:rsidRDefault="00C04DC3" w:rsidP="00C04DC3">
      <w:pPr>
        <w:pStyle w:val="ListParagraph"/>
        <w:numPr>
          <w:ilvl w:val="0"/>
          <w:numId w:val="2"/>
        </w:numPr>
      </w:pPr>
      <w:r>
        <w:t xml:space="preserve">If the merchant desires surcharge or convenience fee functionality, the developer must call additional web services (see below) before processing the payment, and must be prepared to present “confirmation screens” to the cardholder before proceeding.  </w:t>
      </w:r>
    </w:p>
    <w:p w:rsidR="00C04DC3" w:rsidRDefault="00C04DC3" w:rsidP="00C04DC3">
      <w:pPr>
        <w:pStyle w:val="ListParagraph"/>
        <w:numPr>
          <w:ilvl w:val="0"/>
          <w:numId w:val="2"/>
        </w:numPr>
      </w:pPr>
      <w:r>
        <w:t xml:space="preserve">If the merchant wishes to perform 3D Secure, the developer must perform a separate integration to a 3D Secure provider (including whatever certification they require) </w:t>
      </w:r>
    </w:p>
    <w:p w:rsidR="00506EA2" w:rsidRDefault="00506EA2">
      <w:pPr>
        <w:rPr>
          <w:rFonts w:asciiTheme="majorHAnsi" w:eastAsiaTheme="majorEastAsia" w:hAnsiTheme="majorHAnsi" w:cstheme="majorBidi"/>
          <w:color w:val="2E74B5" w:themeColor="accent1" w:themeShade="BF"/>
          <w:sz w:val="26"/>
          <w:szCs w:val="26"/>
        </w:rPr>
      </w:pPr>
      <w:r>
        <w:br w:type="page"/>
      </w:r>
    </w:p>
    <w:p w:rsidR="00C04DC3" w:rsidRDefault="00C04DC3" w:rsidP="00C04DC3">
      <w:pPr>
        <w:pStyle w:val="Heading2"/>
      </w:pPr>
      <w:bookmarkStart w:id="7" w:name="_Toc68869701"/>
      <w:r>
        <w:lastRenderedPageBreak/>
        <w:t>Hosted Payment Pages</w:t>
      </w:r>
      <w:bookmarkEnd w:id="7"/>
    </w:p>
    <w:p w:rsidR="00C04DC3" w:rsidRDefault="001C1374" w:rsidP="00C04DC3">
      <w:r>
        <w:t xml:space="preserve">A Hosted Payment Page requires the page template to be created on SLIM CD’s website.  The page will contain the form and form fields, as well as many “control” features (such as payment types accepted, 3D Secure, </w:t>
      </w:r>
      <w:proofErr w:type="spellStart"/>
      <w:r>
        <w:t>etc</w:t>
      </w:r>
      <w:proofErr w:type="spellEnd"/>
      <w:r>
        <w:t>)</w:t>
      </w:r>
    </w:p>
    <w:p w:rsidR="001C1374" w:rsidRPr="00CF63A3" w:rsidRDefault="001C1374" w:rsidP="00C04DC3">
      <w:r>
        <w:t>A Hosted Payment Page is “controlled” by a Secure Session.  A Session is “created” by calling the CreateSession API.  The merchant credentials, name of the form, transaction type is required.  Other information can be provided, such as the cardholder’s name, address, etc.   Pages can be designed to display and/or edit this billing information, and the page should be customized to meet the requirements of the cart’s work flow.   Hosted Payment Pages have two methods of communicating the results back to the cart.  A POSTBACK URL can be configured in the page, which specifies a URL to receive data in a “silent post” (server-to-server data transfer with no user interaction).  At the end of the process, a REDIRECT URL can be specified whereby the consumer’s browser is transferred back to the cart URL.   The cart can also call CheckSession to pull transaction results for the session.</w:t>
      </w:r>
    </w:p>
    <w:p w:rsidR="00C04DC3" w:rsidRDefault="00C04DC3" w:rsidP="00C04DC3">
      <w:pPr>
        <w:pStyle w:val="Heading3"/>
      </w:pPr>
      <w:bookmarkStart w:id="8" w:name="_Toc68869702"/>
      <w:r>
        <w:t>Advantages</w:t>
      </w:r>
      <w:bookmarkEnd w:id="8"/>
    </w:p>
    <w:p w:rsidR="001C1374" w:rsidRDefault="001C1374" w:rsidP="00C04DC3">
      <w:pPr>
        <w:pStyle w:val="ListParagraph"/>
        <w:numPr>
          <w:ilvl w:val="0"/>
          <w:numId w:val="2"/>
        </w:numPr>
      </w:pPr>
      <w:r>
        <w:t>The merchant’s web server will be out of scope for PCI</w:t>
      </w:r>
    </w:p>
    <w:p w:rsidR="001C1374" w:rsidRDefault="001C1374" w:rsidP="00C04DC3">
      <w:pPr>
        <w:pStyle w:val="ListParagraph"/>
        <w:numPr>
          <w:ilvl w:val="0"/>
          <w:numId w:val="2"/>
        </w:numPr>
      </w:pPr>
      <w:r>
        <w:t>The Hosted Payment Page can run as a stand-alone page or inside an &lt;iframe&gt;</w:t>
      </w:r>
    </w:p>
    <w:p w:rsidR="00C04DC3" w:rsidRDefault="001C1374" w:rsidP="00C04DC3">
      <w:pPr>
        <w:pStyle w:val="ListParagraph"/>
        <w:numPr>
          <w:ilvl w:val="0"/>
          <w:numId w:val="2"/>
        </w:numPr>
      </w:pPr>
      <w:r>
        <w:t>Credit cards and ACH checks are supported</w:t>
      </w:r>
    </w:p>
    <w:p w:rsidR="00C04DC3" w:rsidRDefault="001C1374" w:rsidP="00C04DC3">
      <w:pPr>
        <w:pStyle w:val="ListParagraph"/>
        <w:numPr>
          <w:ilvl w:val="0"/>
          <w:numId w:val="2"/>
        </w:numPr>
      </w:pPr>
      <w:r>
        <w:t>Surcharge support is supported</w:t>
      </w:r>
    </w:p>
    <w:p w:rsidR="001C1374" w:rsidRDefault="001C1374" w:rsidP="00C04DC3">
      <w:pPr>
        <w:pStyle w:val="ListParagraph"/>
        <w:numPr>
          <w:ilvl w:val="0"/>
          <w:numId w:val="2"/>
        </w:numPr>
      </w:pPr>
      <w:r>
        <w:t>Convenience fees are supported</w:t>
      </w:r>
    </w:p>
    <w:p w:rsidR="001C1374" w:rsidRDefault="001C1374" w:rsidP="00C04DC3">
      <w:pPr>
        <w:pStyle w:val="ListParagraph"/>
        <w:numPr>
          <w:ilvl w:val="0"/>
          <w:numId w:val="2"/>
        </w:numPr>
      </w:pPr>
      <w:r>
        <w:t>3D Secure is supported</w:t>
      </w:r>
    </w:p>
    <w:p w:rsidR="001C1374" w:rsidRDefault="001C1374" w:rsidP="00C04DC3">
      <w:pPr>
        <w:pStyle w:val="ListParagraph"/>
        <w:numPr>
          <w:ilvl w:val="0"/>
          <w:numId w:val="2"/>
        </w:numPr>
      </w:pPr>
      <w:r>
        <w:t>The look and feel of the page can be customized</w:t>
      </w:r>
    </w:p>
    <w:p w:rsidR="001C1374" w:rsidRDefault="001C1374" w:rsidP="00C04DC3">
      <w:pPr>
        <w:pStyle w:val="ListParagraph"/>
        <w:numPr>
          <w:ilvl w:val="0"/>
          <w:numId w:val="2"/>
        </w:numPr>
      </w:pPr>
      <w:r>
        <w:t>The fields on the form can be customized and additional fields can be created to capture additional information (if desired)</w:t>
      </w:r>
    </w:p>
    <w:p w:rsidR="00C04DC3" w:rsidRDefault="001C1374" w:rsidP="00C04DC3">
      <w:pPr>
        <w:pStyle w:val="ListParagraph"/>
        <w:numPr>
          <w:ilvl w:val="0"/>
          <w:numId w:val="2"/>
        </w:numPr>
      </w:pPr>
      <w:r>
        <w:t xml:space="preserve">Secure Sessions’ </w:t>
      </w:r>
      <w:r w:rsidR="00C04DC3">
        <w:t>Web services are available that can accept name/value pairs, JSON or XML, and return either JSON or XML</w:t>
      </w:r>
    </w:p>
    <w:p w:rsidR="00C04DC3" w:rsidRDefault="00C04DC3" w:rsidP="00C04DC3">
      <w:pPr>
        <w:pStyle w:val="Heading3"/>
      </w:pPr>
      <w:bookmarkStart w:id="9" w:name="_Toc68869703"/>
      <w:r>
        <w:t>Disadvantages</w:t>
      </w:r>
      <w:bookmarkEnd w:id="9"/>
    </w:p>
    <w:p w:rsidR="00C04DC3" w:rsidRDefault="001C1374" w:rsidP="00C04DC3">
      <w:pPr>
        <w:pStyle w:val="ListParagraph"/>
        <w:numPr>
          <w:ilvl w:val="0"/>
          <w:numId w:val="2"/>
        </w:numPr>
      </w:pPr>
      <w:r>
        <w:t>The pages use tables and are not responsive/mobile friendly</w:t>
      </w:r>
    </w:p>
    <w:p w:rsidR="00C04DC3" w:rsidRDefault="001C1374" w:rsidP="00C04DC3">
      <w:pPr>
        <w:pStyle w:val="ListParagraph"/>
        <w:numPr>
          <w:ilvl w:val="0"/>
          <w:numId w:val="2"/>
        </w:numPr>
      </w:pPr>
      <w:r>
        <w:t>The developer must implement a method of retrieving the results from what happened on the page (by the silent POSTBACK URL or the Redirect URL and a CheckSession call)</w:t>
      </w:r>
    </w:p>
    <w:p w:rsidR="001C1374" w:rsidRDefault="001C1374" w:rsidP="00C04DC3">
      <w:pPr>
        <w:pStyle w:val="ListParagraph"/>
        <w:numPr>
          <w:ilvl w:val="0"/>
          <w:numId w:val="2"/>
        </w:numPr>
      </w:pPr>
      <w:r>
        <w:t>The POSTBACK URL is called for each payment attempt, so special consideration may need to be made to accept repeated updates for a single transaction (as multiple cards are attempted)</w:t>
      </w:r>
    </w:p>
    <w:p w:rsidR="001C1374" w:rsidRDefault="001C1374" w:rsidP="00C04DC3">
      <w:pPr>
        <w:pStyle w:val="ListParagraph"/>
        <w:numPr>
          <w:ilvl w:val="0"/>
          <w:numId w:val="2"/>
        </w:numPr>
      </w:pPr>
      <w:r>
        <w:t>The developer must decide how to handle either the “redirect” at the end of the process, or how to close the page/iframe once payment is complete.  The developer will need to consider the best aesthetics and user-experience</w:t>
      </w:r>
    </w:p>
    <w:p w:rsidR="001C1374" w:rsidRDefault="001C1374" w:rsidP="00C04DC3">
      <w:pPr>
        <w:pStyle w:val="ListParagraph"/>
        <w:numPr>
          <w:ilvl w:val="0"/>
          <w:numId w:val="2"/>
        </w:numPr>
      </w:pPr>
      <w:r>
        <w:t>The Hosted Payment Page may have either SURCHARGE/CONVENINECE FEE enabled, which means the final amount may be greater than what was requested</w:t>
      </w:r>
    </w:p>
    <w:p w:rsidR="001C1374" w:rsidRDefault="001C1374" w:rsidP="00C04DC3">
      <w:pPr>
        <w:pStyle w:val="ListParagraph"/>
        <w:numPr>
          <w:ilvl w:val="0"/>
          <w:numId w:val="2"/>
        </w:numPr>
      </w:pPr>
      <w:r>
        <w:t>If the developer allows “split tender” across multiple forms of payment, it will be up to the developer to configure the page to allow “partial approvals” for less than the requested amount and handle all transaction flows to prompt for additional forms of payment OR void the partial approval. (Partial approvals are NOT enabled by default)</w:t>
      </w:r>
    </w:p>
    <w:p w:rsidR="001C1374" w:rsidRDefault="001C1374" w:rsidP="00C04DC3">
      <w:pPr>
        <w:pStyle w:val="ListParagraph"/>
        <w:numPr>
          <w:ilvl w:val="0"/>
          <w:numId w:val="2"/>
        </w:numPr>
      </w:pPr>
      <w:r>
        <w:t>SLIM CD does have a separate one-time “setup fee” for adding a Hosted Payment Page to a merchant’s account</w:t>
      </w:r>
    </w:p>
    <w:p w:rsidR="00506EA2" w:rsidRDefault="00506EA2" w:rsidP="00506EA2">
      <w:pPr>
        <w:pStyle w:val="Heading2"/>
      </w:pPr>
      <w:bookmarkStart w:id="10" w:name="_Toc68869704"/>
      <w:r>
        <w:lastRenderedPageBreak/>
        <w:t>Hosted JavaScript</w:t>
      </w:r>
      <w:bookmarkEnd w:id="10"/>
    </w:p>
    <w:p w:rsidR="00506EA2" w:rsidRPr="00CF63A3" w:rsidRDefault="00506EA2" w:rsidP="00506EA2">
      <w:r>
        <w:t>Hosted JavaScript requires the cart’s payment page to include a link to SLIM CD’s JavaScript code.  The cart checkout page must be built with certain considerations to avoid the transmission of payment information to the cart itself.  The developer must be prepared to have the payment page’s JavaScript convert the payment information into a “token”, and the code-behind for the page must accept that token and then perform a server-to-server Direct API call to actually process the transaction.</w:t>
      </w:r>
    </w:p>
    <w:p w:rsidR="00506EA2" w:rsidRDefault="00506EA2" w:rsidP="00506EA2">
      <w:pPr>
        <w:pStyle w:val="Heading3"/>
      </w:pPr>
      <w:bookmarkStart w:id="11" w:name="_Toc68869705"/>
      <w:r>
        <w:t>Advantages</w:t>
      </w:r>
      <w:bookmarkEnd w:id="11"/>
    </w:p>
    <w:p w:rsidR="00506EA2" w:rsidRDefault="00506EA2" w:rsidP="00506EA2">
      <w:pPr>
        <w:pStyle w:val="ListParagraph"/>
        <w:numPr>
          <w:ilvl w:val="0"/>
          <w:numId w:val="2"/>
        </w:numPr>
      </w:pPr>
      <w:r>
        <w:t>The merchant’s web server will be out of scope for PCI</w:t>
      </w:r>
    </w:p>
    <w:p w:rsidR="00506EA2" w:rsidRDefault="00506EA2" w:rsidP="00506EA2">
      <w:pPr>
        <w:pStyle w:val="ListParagraph"/>
        <w:numPr>
          <w:ilvl w:val="0"/>
          <w:numId w:val="2"/>
        </w:numPr>
      </w:pPr>
      <w:r>
        <w:t>The cart and the developer are in full control of the look-and-feel of the page</w:t>
      </w:r>
    </w:p>
    <w:p w:rsidR="00506EA2" w:rsidRDefault="00506EA2" w:rsidP="00506EA2">
      <w:pPr>
        <w:pStyle w:val="Heading3"/>
      </w:pPr>
      <w:bookmarkStart w:id="12" w:name="_Toc68869706"/>
      <w:r>
        <w:t>Disadvantages</w:t>
      </w:r>
      <w:bookmarkEnd w:id="12"/>
    </w:p>
    <w:p w:rsidR="00506EA2" w:rsidRDefault="00506EA2" w:rsidP="00506EA2">
      <w:pPr>
        <w:pStyle w:val="ListParagraph"/>
        <w:numPr>
          <w:ilvl w:val="0"/>
          <w:numId w:val="2"/>
        </w:numPr>
      </w:pPr>
      <w:r>
        <w:t>Credit cards and ACH checks can be supported, but it is up to the developer to handle coding for these use-cased</w:t>
      </w:r>
    </w:p>
    <w:p w:rsidR="00506EA2" w:rsidRDefault="00506EA2" w:rsidP="00506EA2">
      <w:pPr>
        <w:pStyle w:val="ListParagraph"/>
        <w:numPr>
          <w:ilvl w:val="0"/>
          <w:numId w:val="2"/>
        </w:numPr>
      </w:pPr>
      <w:r>
        <w:t>Surcharge support must be done via API calls, as well as any confirmation screens</w:t>
      </w:r>
    </w:p>
    <w:p w:rsidR="00506EA2" w:rsidRDefault="00506EA2" w:rsidP="00506EA2">
      <w:pPr>
        <w:pStyle w:val="ListParagraph"/>
        <w:numPr>
          <w:ilvl w:val="0"/>
          <w:numId w:val="2"/>
        </w:numPr>
      </w:pPr>
      <w:r>
        <w:t>Convenience fees support must be done via API calls, as well as any confirmation screens</w:t>
      </w:r>
    </w:p>
    <w:p w:rsidR="00506EA2" w:rsidRDefault="00506EA2" w:rsidP="00506EA2">
      <w:pPr>
        <w:pStyle w:val="ListParagraph"/>
        <w:numPr>
          <w:ilvl w:val="0"/>
          <w:numId w:val="2"/>
        </w:numPr>
      </w:pPr>
      <w:r>
        <w:t>3D Secure may be difficult to implement this model, but may be possible with other JavaScript libraries of a 3D-Secure provider.</w:t>
      </w:r>
    </w:p>
    <w:p w:rsidR="00506EA2" w:rsidRDefault="00506EA2" w:rsidP="00506EA2">
      <w:pPr>
        <w:pStyle w:val="ListParagraph"/>
      </w:pPr>
    </w:p>
    <w:p w:rsidR="00C04DC3" w:rsidRDefault="00C04DC3" w:rsidP="00C04DC3"/>
    <w:p w:rsidR="00C04DC3" w:rsidRDefault="00C04DC3" w:rsidP="00C04DC3"/>
    <w:p w:rsidR="00C04DC3" w:rsidRDefault="00C04DC3" w:rsidP="00C04DC3"/>
    <w:p w:rsidR="00506EA2" w:rsidRDefault="00506EA2">
      <w:r>
        <w:br w:type="page"/>
      </w:r>
    </w:p>
    <w:p w:rsidR="000456E4" w:rsidRDefault="000456E4">
      <w:pPr>
        <w:rPr>
          <w:rFonts w:asciiTheme="majorHAnsi" w:eastAsiaTheme="majorEastAsia" w:hAnsiTheme="majorHAnsi" w:cstheme="majorBidi"/>
          <w:color w:val="2E74B5" w:themeColor="accent1" w:themeShade="BF"/>
          <w:sz w:val="26"/>
          <w:szCs w:val="26"/>
        </w:rPr>
      </w:pPr>
    </w:p>
    <w:p w:rsidR="00C04DC3" w:rsidRDefault="00C04DC3" w:rsidP="00506EA2">
      <w:pPr>
        <w:pStyle w:val="Heading1"/>
      </w:pPr>
      <w:bookmarkStart w:id="13" w:name="_Toc68869707"/>
      <w:r>
        <w:t>Surcharge/Convenience Fee Considerations</w:t>
      </w:r>
      <w:bookmarkEnd w:id="13"/>
    </w:p>
    <w:p w:rsidR="00C04DC3" w:rsidRPr="00C04DC3" w:rsidRDefault="00C04DC3" w:rsidP="00C04DC3">
      <w:r>
        <w:t>Hosted Payment Pages have surcharge and convenience fee functionality “built in”.  When using a Hosted Payment Page, the developer must be aware that the payment page could change the total amount of the payment and the “approved amount” may be greater than was requested.  The amount of the surcharge will be returned in a separate field when the POSTBACK or the CheckSession is performed.</w:t>
      </w:r>
    </w:p>
    <w:p w:rsidR="00C04DC3" w:rsidRDefault="00C04DC3" w:rsidP="00C04DC3">
      <w:pPr>
        <w:pStyle w:val="ListParagraph"/>
        <w:numPr>
          <w:ilvl w:val="0"/>
          <w:numId w:val="2"/>
        </w:numPr>
      </w:pPr>
      <w:r>
        <w:t>If the merchant desires surcharge functionality, the developer must</w:t>
      </w:r>
    </w:p>
    <w:p w:rsidR="00C04DC3" w:rsidRDefault="00C04DC3" w:rsidP="00C04DC3">
      <w:pPr>
        <w:pStyle w:val="ListParagraph"/>
        <w:numPr>
          <w:ilvl w:val="1"/>
          <w:numId w:val="2"/>
        </w:numPr>
      </w:pPr>
      <w:r>
        <w:t>Call a web service to see if surcharge is enabled</w:t>
      </w:r>
    </w:p>
    <w:p w:rsidR="00C04DC3" w:rsidRDefault="00C04DC3" w:rsidP="00C04DC3">
      <w:pPr>
        <w:pStyle w:val="ListParagraph"/>
        <w:numPr>
          <w:ilvl w:val="1"/>
          <w:numId w:val="2"/>
        </w:numPr>
      </w:pPr>
      <w:r>
        <w:t>If a credit card is used (not ACH/Checks), call a web service to calculate the surcharge and, based on the response from the web service,  prompt the user to accept the surcharge and new total</w:t>
      </w:r>
    </w:p>
    <w:p w:rsidR="00C04DC3" w:rsidRDefault="00C04DC3" w:rsidP="00C04DC3">
      <w:pPr>
        <w:pStyle w:val="ListParagraph"/>
        <w:numPr>
          <w:ilvl w:val="1"/>
          <w:numId w:val="2"/>
        </w:numPr>
      </w:pPr>
      <w:r>
        <w:t>Use the new the total and surcharge amount when performing the API call to the payment web service (ProcessTransaction)</w:t>
      </w:r>
    </w:p>
    <w:p w:rsidR="00C04DC3" w:rsidRDefault="00C04DC3" w:rsidP="00C04DC3">
      <w:pPr>
        <w:pStyle w:val="ListParagraph"/>
        <w:numPr>
          <w:ilvl w:val="0"/>
          <w:numId w:val="2"/>
        </w:numPr>
      </w:pPr>
      <w:r>
        <w:t>If the merchant wishes to charge convenience fees, the developer must</w:t>
      </w:r>
    </w:p>
    <w:p w:rsidR="00C04DC3" w:rsidRDefault="00C04DC3" w:rsidP="00C04DC3">
      <w:pPr>
        <w:pStyle w:val="ListParagraph"/>
        <w:numPr>
          <w:ilvl w:val="1"/>
          <w:numId w:val="2"/>
        </w:numPr>
      </w:pPr>
      <w:r>
        <w:t>Call a web service to see if convenience fee is enabled</w:t>
      </w:r>
    </w:p>
    <w:p w:rsidR="00C04DC3" w:rsidRDefault="00C04DC3" w:rsidP="00C04DC3">
      <w:pPr>
        <w:pStyle w:val="ListParagraph"/>
        <w:numPr>
          <w:ilvl w:val="1"/>
          <w:numId w:val="2"/>
        </w:numPr>
      </w:pPr>
      <w:r>
        <w:t>Call a web service to calculate the convenience fee  and prompt the user to accept the new total</w:t>
      </w:r>
    </w:p>
    <w:p w:rsidR="00C04DC3" w:rsidRDefault="00C04DC3" w:rsidP="00C04DC3">
      <w:pPr>
        <w:pStyle w:val="ListParagraph"/>
        <w:numPr>
          <w:ilvl w:val="1"/>
          <w:numId w:val="2"/>
        </w:numPr>
      </w:pPr>
      <w:r>
        <w:t>Use the new the total and surcharge amount when performing the API call to the payment web service (ProcessTransaction)</w:t>
      </w:r>
    </w:p>
    <w:p w:rsidR="00C04DC3" w:rsidRDefault="00C04DC3" w:rsidP="00C04DC3">
      <w:pPr>
        <w:pStyle w:val="ListParagraph"/>
      </w:pPr>
    </w:p>
    <w:p w:rsidR="00506EA2" w:rsidRDefault="00506EA2" w:rsidP="00506EA2">
      <w:pPr>
        <w:pStyle w:val="Heading1"/>
      </w:pPr>
      <w:bookmarkStart w:id="14" w:name="_Toc68869708"/>
      <w:r>
        <w:t>3D-Secure Considerations</w:t>
      </w:r>
      <w:bookmarkEnd w:id="14"/>
    </w:p>
    <w:p w:rsidR="00C04DC3" w:rsidRDefault="00506EA2" w:rsidP="00506EA2">
      <w:r>
        <w:t xml:space="preserve">3D-Secure allows the merchant protection against chargebacks or disputes caused by fraudulent transactions.  </w:t>
      </w:r>
      <w:r w:rsidR="00772487">
        <w:t>SLIM CD’s Hosted Payment Pages are already integrated with Paay.com.</w:t>
      </w:r>
    </w:p>
    <w:p w:rsidR="00506EA2" w:rsidRDefault="00506EA2" w:rsidP="00506EA2">
      <w:r>
        <w:t>Direct API calls – For direct API calls, simply provide the information retrieved from the 3D-Secure provider.  However, acquiring that information requires a full integration with the 3D-Secure provider.</w:t>
      </w:r>
      <w:r w:rsidR="00772487">
        <w:t xml:space="preserve">  This can be a considerable undertaking to integrate with a 3D-Secure provider or the provider may have tools to make this task manageable.  See each provider for more information.</w:t>
      </w:r>
    </w:p>
    <w:p w:rsidR="00506EA2" w:rsidRDefault="00506EA2" w:rsidP="00506EA2">
      <w:r>
        <w:t>Hosted Payment Pages – Slim CD’s Hosted Payment Pages have built-in support for Paay.com’s 3D-Secure platform</w:t>
      </w:r>
    </w:p>
    <w:p w:rsidR="00506EA2" w:rsidRDefault="00506EA2" w:rsidP="00506EA2">
      <w:r>
        <w:t>Hosted JavaScript – In this case, the server-to-server calls to process the payment occur with the Direct API call (above)</w:t>
      </w:r>
      <w:r w:rsidR="00772487">
        <w:t>, so the same considerations apply.</w:t>
      </w:r>
    </w:p>
    <w:p w:rsidR="000456E4" w:rsidRDefault="000456E4" w:rsidP="00506EA2"/>
    <w:p w:rsidR="000456E4" w:rsidRDefault="000456E4" w:rsidP="00506EA2"/>
    <w:p w:rsidR="000456E4" w:rsidRDefault="000456E4">
      <w:pPr>
        <w:rPr>
          <w:rFonts w:asciiTheme="majorHAnsi" w:eastAsiaTheme="majorEastAsia" w:hAnsiTheme="majorHAnsi" w:cstheme="majorBidi"/>
          <w:color w:val="2E74B5" w:themeColor="accent1" w:themeShade="BF"/>
          <w:sz w:val="32"/>
          <w:szCs w:val="32"/>
        </w:rPr>
      </w:pPr>
      <w:r>
        <w:br w:type="page"/>
      </w:r>
    </w:p>
    <w:p w:rsidR="000456E4" w:rsidRDefault="000456E4" w:rsidP="000456E4">
      <w:pPr>
        <w:pStyle w:val="Heading1"/>
      </w:pPr>
      <w:bookmarkStart w:id="15" w:name="_Toc68869709"/>
      <w:r>
        <w:lastRenderedPageBreak/>
        <w:t>Cart Configuration Screen</w:t>
      </w:r>
      <w:bookmarkEnd w:id="15"/>
    </w:p>
    <w:p w:rsidR="000456E4" w:rsidRDefault="000456E4" w:rsidP="000456E4">
      <w:r>
        <w:t>The shopping cart should have a configuration screen that allows SLIM CD Merchant Settings to be configured and saved.</w:t>
      </w:r>
    </w:p>
    <w:p w:rsidR="000456E4" w:rsidRDefault="000456E4" w:rsidP="000456E4">
      <w:pPr>
        <w:pStyle w:val="Heading2"/>
      </w:pPr>
      <w:bookmarkStart w:id="16" w:name="_Toc68869710"/>
      <w:r>
        <w:t>URL Configuration Items</w:t>
      </w:r>
      <w:bookmarkEnd w:id="16"/>
    </w:p>
    <w:p w:rsidR="000456E4" w:rsidRDefault="000456E4" w:rsidP="000456E4">
      <w:r>
        <w:t>Transaction Base URL</w:t>
      </w:r>
      <w:r w:rsidR="003312FD">
        <w:t xml:space="preserve"> – Used for sending transactions with ProcessTransaction</w:t>
      </w:r>
    </w:p>
    <w:p w:rsidR="003312FD" w:rsidRDefault="003312FD" w:rsidP="000456E4">
      <w:r>
        <w:tab/>
      </w:r>
      <w:hyperlink r:id="rId8" w:history="1">
        <w:r w:rsidRPr="00361DC1">
          <w:rPr>
            <w:rStyle w:val="Hyperlink"/>
          </w:rPr>
          <w:t>https://trans.slimcd.com</w:t>
        </w:r>
      </w:hyperlink>
    </w:p>
    <w:p w:rsidR="003312FD" w:rsidRDefault="000456E4" w:rsidP="000456E4">
      <w:r>
        <w:t>Stats Base URL</w:t>
      </w:r>
      <w:r w:rsidR="003312FD">
        <w:t xml:space="preserve"> – Used to pull reports or display Hosted Payment Pages</w:t>
      </w:r>
    </w:p>
    <w:p w:rsidR="003312FD" w:rsidRDefault="003312FD" w:rsidP="000456E4">
      <w:r>
        <w:tab/>
      </w:r>
      <w:hyperlink r:id="rId9" w:history="1">
        <w:r w:rsidRPr="00361DC1">
          <w:rPr>
            <w:rStyle w:val="Hyperlink"/>
          </w:rPr>
          <w:t>https://stats.slimcd.com</w:t>
        </w:r>
      </w:hyperlink>
    </w:p>
    <w:p w:rsidR="001A307F" w:rsidRDefault="001A307F" w:rsidP="000456E4">
      <w:pPr>
        <w:pStyle w:val="Heading2"/>
      </w:pPr>
    </w:p>
    <w:p w:rsidR="000456E4" w:rsidRDefault="000456E4" w:rsidP="000456E4">
      <w:pPr>
        <w:pStyle w:val="Heading2"/>
      </w:pPr>
      <w:bookmarkStart w:id="17" w:name="_Toc68869711"/>
      <w:r>
        <w:t>User Configuration Items</w:t>
      </w:r>
      <w:bookmarkEnd w:id="17"/>
    </w:p>
    <w:p w:rsidR="000456E4" w:rsidRDefault="000456E4" w:rsidP="003312FD">
      <w:pPr>
        <w:ind w:firstLine="720"/>
      </w:pPr>
      <w:r>
        <w:t>UserName</w:t>
      </w:r>
      <w:r w:rsidR="003312FD">
        <w:t xml:space="preserve"> – Can be a ClientID, API ACCCESS CREDENTIAL or a SLIM CD “clerk” Username</w:t>
      </w:r>
    </w:p>
    <w:p w:rsidR="000456E4" w:rsidRDefault="000456E4" w:rsidP="003312FD">
      <w:pPr>
        <w:ind w:firstLine="720"/>
      </w:pPr>
      <w:r>
        <w:t>Password</w:t>
      </w:r>
      <w:r w:rsidR="003312FD">
        <w:t xml:space="preserve"> – Blank for API ACCESS CREDENTIAL.  Otherwise the password for the clientid/user</w:t>
      </w:r>
    </w:p>
    <w:p w:rsidR="000456E4" w:rsidRDefault="000456E4" w:rsidP="003312FD">
      <w:pPr>
        <w:ind w:firstLine="720"/>
      </w:pPr>
      <w:r>
        <w:t>ClientID</w:t>
      </w:r>
      <w:r w:rsidR="003312FD">
        <w:t xml:space="preserve"> – Numeric </w:t>
      </w:r>
      <w:r w:rsidR="001A307F">
        <w:t>Slim CD C</w:t>
      </w:r>
      <w:r w:rsidR="003312FD">
        <w:t xml:space="preserve">lient </w:t>
      </w:r>
      <w:r w:rsidR="001A307F">
        <w:t>ID</w:t>
      </w:r>
      <w:r w:rsidR="003312FD">
        <w:t>.  (Can be zero for some API ACCESS CREDENTIALS)</w:t>
      </w:r>
    </w:p>
    <w:p w:rsidR="000456E4" w:rsidRDefault="000456E4" w:rsidP="003312FD">
      <w:pPr>
        <w:ind w:firstLine="720"/>
      </w:pPr>
      <w:r>
        <w:t>SiteID</w:t>
      </w:r>
      <w:r w:rsidR="003312FD">
        <w:t xml:space="preserve"> – Numeric </w:t>
      </w:r>
      <w:r w:rsidR="001A307F">
        <w:t>Slim CD S</w:t>
      </w:r>
      <w:r w:rsidR="003312FD">
        <w:t xml:space="preserve">ite </w:t>
      </w:r>
      <w:r w:rsidR="001A307F">
        <w:t xml:space="preserve">ID. </w:t>
      </w:r>
      <w:r w:rsidR="003312FD">
        <w:t>(Can be zero for some API ACCESS CREDENTIALS)</w:t>
      </w:r>
    </w:p>
    <w:p w:rsidR="000456E4" w:rsidRDefault="000456E4" w:rsidP="003312FD">
      <w:pPr>
        <w:ind w:firstLine="720"/>
      </w:pPr>
      <w:r>
        <w:t>PriceID</w:t>
      </w:r>
      <w:r w:rsidR="003312FD">
        <w:t xml:space="preserve"> –</w:t>
      </w:r>
      <w:r w:rsidR="001A307F">
        <w:t xml:space="preserve"> Numeric Slim CD Price</w:t>
      </w:r>
      <w:r w:rsidR="003312FD">
        <w:t xml:space="preserve"> ID</w:t>
      </w:r>
      <w:r w:rsidR="001A307F">
        <w:t>.</w:t>
      </w:r>
      <w:r w:rsidR="003312FD">
        <w:t xml:space="preserve"> (Can be zero for some API ACCESS CREDENTIALS)</w:t>
      </w:r>
    </w:p>
    <w:p w:rsidR="000456E4" w:rsidRDefault="000456E4" w:rsidP="003312FD">
      <w:pPr>
        <w:ind w:firstLine="720"/>
      </w:pPr>
      <w:proofErr w:type="gramStart"/>
      <w:r>
        <w:t>Key</w:t>
      </w:r>
      <w:r w:rsidR="001A307F">
        <w:t xml:space="preserve">  -</w:t>
      </w:r>
      <w:proofErr w:type="gramEnd"/>
      <w:r w:rsidR="001A307F">
        <w:t xml:space="preserve"> Software License K</w:t>
      </w:r>
      <w:r w:rsidR="003312FD">
        <w:t xml:space="preserve">ey (per </w:t>
      </w:r>
      <w:r w:rsidR="001A307F">
        <w:t>C</w:t>
      </w:r>
      <w:r w:rsidR="003312FD">
        <w:t>lient</w:t>
      </w:r>
      <w:r w:rsidR="001A307F">
        <w:t xml:space="preserve">ID).  Email </w:t>
      </w:r>
      <w:hyperlink r:id="rId10" w:history="1">
        <w:r w:rsidR="001A307F" w:rsidRPr="00361DC1">
          <w:rPr>
            <w:rStyle w:val="Hyperlink"/>
          </w:rPr>
          <w:t>support@slimcd.com</w:t>
        </w:r>
      </w:hyperlink>
      <w:r w:rsidR="001A307F">
        <w:t xml:space="preserve"> to request one per client.</w:t>
      </w:r>
    </w:p>
    <w:p w:rsidR="001A307F" w:rsidRDefault="001A307F" w:rsidP="000456E4">
      <w:pPr>
        <w:pStyle w:val="Heading2"/>
      </w:pPr>
    </w:p>
    <w:p w:rsidR="000456E4" w:rsidRDefault="000456E4" w:rsidP="000456E4">
      <w:pPr>
        <w:pStyle w:val="Heading2"/>
      </w:pPr>
      <w:bookmarkStart w:id="18" w:name="_Toc68869712"/>
      <w:r>
        <w:t>Transaction Configuration Items</w:t>
      </w:r>
      <w:bookmarkEnd w:id="18"/>
    </w:p>
    <w:p w:rsidR="000456E4" w:rsidRPr="000456E4" w:rsidRDefault="000456E4" w:rsidP="000456E4">
      <w:r>
        <w:t>Transaction Type</w:t>
      </w:r>
      <w:r w:rsidR="0031569C">
        <w:t xml:space="preserve"> should contain 2 options:  AUTH or SALE, and default to SALE.</w:t>
      </w:r>
    </w:p>
    <w:p w:rsidR="000456E4" w:rsidRDefault="000456E4" w:rsidP="000456E4">
      <w:pPr>
        <w:pStyle w:val="Heading2"/>
      </w:pPr>
      <w:bookmarkStart w:id="19" w:name="_Toc68869713"/>
      <w:r>
        <w:t>Hosted Payment Pages Integration</w:t>
      </w:r>
      <w:bookmarkEnd w:id="19"/>
    </w:p>
    <w:p w:rsidR="00FD39AE" w:rsidRPr="00FD39AE" w:rsidRDefault="00FD39AE" w:rsidP="00FD39AE">
      <w:r>
        <w:t>This is only needed if you’re using Hosted Payment Pages.</w:t>
      </w:r>
    </w:p>
    <w:p w:rsidR="00FD39AE" w:rsidRDefault="000456E4" w:rsidP="000456E4">
      <w:r>
        <w:t>Form Name</w:t>
      </w:r>
      <w:r w:rsidR="00FD39AE">
        <w:t xml:space="preserve"> – Name of the form to display.  </w:t>
      </w:r>
    </w:p>
    <w:p w:rsidR="000456E4" w:rsidRDefault="000456E4" w:rsidP="000456E4">
      <w:r>
        <w:t>(</w:t>
      </w:r>
      <w:r w:rsidR="00FD39AE">
        <w:t xml:space="preserve">Note that at this time the PostBackURL and RedirectURL are coded into the form.  Future enhancements may make it possible to send the </w:t>
      </w:r>
      <w:r>
        <w:t>PostbackURL &amp; RedirectURL</w:t>
      </w:r>
      <w:r w:rsidR="00FD39AE">
        <w:t xml:space="preserve"> to CreateSession)</w:t>
      </w:r>
    </w:p>
    <w:p w:rsidR="000456E4" w:rsidRPr="000456E4" w:rsidRDefault="000456E4" w:rsidP="000456E4"/>
    <w:p w:rsidR="001A307F" w:rsidRDefault="001A307F">
      <w:pPr>
        <w:rPr>
          <w:rFonts w:asciiTheme="majorHAnsi" w:eastAsiaTheme="majorEastAsia" w:hAnsiTheme="majorHAnsi" w:cstheme="majorBidi"/>
          <w:color w:val="2E74B5" w:themeColor="accent1" w:themeShade="BF"/>
          <w:sz w:val="32"/>
          <w:szCs w:val="32"/>
        </w:rPr>
      </w:pPr>
      <w:r>
        <w:br w:type="page"/>
      </w:r>
    </w:p>
    <w:p w:rsidR="000456E4" w:rsidRDefault="000456E4" w:rsidP="000456E4">
      <w:pPr>
        <w:pStyle w:val="Heading1"/>
      </w:pPr>
      <w:bookmarkStart w:id="20" w:name="_Toc68869714"/>
      <w:r>
        <w:lastRenderedPageBreak/>
        <w:t>SLIM CD Developer Documentation Links</w:t>
      </w:r>
      <w:bookmarkEnd w:id="20"/>
    </w:p>
    <w:p w:rsidR="003312FD" w:rsidRPr="003312FD" w:rsidRDefault="003312FD" w:rsidP="003312FD">
      <w:r>
        <w:t>Slim CD has a full developer’s website and a variety of sample code.  We recommend a screen-sharing conference call with SLIM CD so we can help identify the best solution based on the requirements of the shopping cart.  If you are familiar with the cart’s capabilities, we can present SLIM CD’s integration options and save you considerable time when performing an integration.</w:t>
      </w:r>
    </w:p>
    <w:p w:rsidR="000456E4" w:rsidRDefault="000456E4" w:rsidP="000456E4">
      <w:pPr>
        <w:pStyle w:val="Heading2"/>
      </w:pPr>
      <w:bookmarkStart w:id="21" w:name="_Toc68869715"/>
      <w:r>
        <w:t>Developer Website</w:t>
      </w:r>
      <w:bookmarkEnd w:id="21"/>
    </w:p>
    <w:p w:rsidR="007707A7" w:rsidRDefault="0051545A" w:rsidP="007707A7">
      <w:r>
        <w:t xml:space="preserve">Main Website:   </w:t>
      </w:r>
      <w:r>
        <w:tab/>
      </w:r>
      <w:hyperlink r:id="rId11" w:history="1">
        <w:r w:rsidRPr="00361DC1">
          <w:rPr>
            <w:rStyle w:val="Hyperlink"/>
          </w:rPr>
          <w:t>https://developer.slimcd.com/</w:t>
        </w:r>
      </w:hyperlink>
      <w:r>
        <w:br/>
      </w:r>
    </w:p>
    <w:p w:rsidR="0051545A" w:rsidRDefault="0051545A" w:rsidP="007707A7">
      <w:r>
        <w:t xml:space="preserve">Hosted Payment Pages: </w:t>
      </w:r>
      <w:hyperlink r:id="rId12" w:history="1">
        <w:r w:rsidRPr="00361DC1">
          <w:rPr>
            <w:rStyle w:val="Hyperlink"/>
          </w:rPr>
          <w:t>https://developer.slimcd.com/hosted-pagessecure-sessions/</w:t>
        </w:r>
      </w:hyperlink>
    </w:p>
    <w:p w:rsidR="0051545A" w:rsidRDefault="007F4469" w:rsidP="003312FD">
      <w:pPr>
        <w:ind w:left="1440" w:firstLine="720"/>
      </w:pPr>
      <w:hyperlink r:id="rId13" w:history="1">
        <w:r w:rsidR="0051545A" w:rsidRPr="00361DC1">
          <w:rPr>
            <w:rStyle w:val="Hyperlink"/>
          </w:rPr>
          <w:t>https://developer.slimcd.com/secure-sessions-flow/</w:t>
        </w:r>
      </w:hyperlink>
    </w:p>
    <w:p w:rsidR="003312FD" w:rsidRDefault="003312FD" w:rsidP="0051545A"/>
    <w:p w:rsidR="0051545A" w:rsidRDefault="0051545A" w:rsidP="0051545A">
      <w:r>
        <w:t xml:space="preserve">Hosted JavaScript:   </w:t>
      </w:r>
      <w:r>
        <w:tab/>
      </w:r>
      <w:hyperlink r:id="rId14" w:history="1">
        <w:r w:rsidRPr="00361DC1">
          <w:rPr>
            <w:rStyle w:val="Hyperlink"/>
          </w:rPr>
          <w:t>https://developer.slimcd.com/your-page-with-javascript/</w:t>
        </w:r>
      </w:hyperlink>
    </w:p>
    <w:p w:rsidR="0051545A" w:rsidRDefault="0051545A" w:rsidP="0051545A">
      <w:r>
        <w:t>API Reference:</w:t>
      </w:r>
      <w:r>
        <w:tab/>
      </w:r>
      <w:r>
        <w:tab/>
      </w:r>
      <w:hyperlink r:id="rId15" w:history="1">
        <w:r w:rsidRPr="00361DC1">
          <w:rPr>
            <w:rStyle w:val="Hyperlink"/>
          </w:rPr>
          <w:t>https://developer.slimcd.com/reference/</w:t>
        </w:r>
      </w:hyperlink>
    </w:p>
    <w:p w:rsidR="000456E4" w:rsidRDefault="000456E4" w:rsidP="000456E4">
      <w:pPr>
        <w:pStyle w:val="Heading2"/>
      </w:pPr>
      <w:bookmarkStart w:id="22" w:name="_Toc68869716"/>
      <w:r>
        <w:t>Developer Videos</w:t>
      </w:r>
      <w:bookmarkEnd w:id="22"/>
    </w:p>
    <w:p w:rsidR="0051545A" w:rsidRDefault="003312FD" w:rsidP="0051545A">
      <w:r>
        <w:t>A variety of videos are available on various subjects.</w:t>
      </w:r>
    </w:p>
    <w:p w:rsidR="0051545A" w:rsidRDefault="0051545A" w:rsidP="003312FD">
      <w:pPr>
        <w:pStyle w:val="ListParagraph"/>
        <w:numPr>
          <w:ilvl w:val="0"/>
          <w:numId w:val="4"/>
        </w:numPr>
      </w:pPr>
      <w:r>
        <w:t xml:space="preserve">Overview of available APIs : </w:t>
      </w:r>
      <w:hyperlink r:id="rId16" w:history="1">
        <w:r w:rsidRPr="00361DC1">
          <w:rPr>
            <w:rStyle w:val="Hyperlink"/>
          </w:rPr>
          <w:t>https://youtu.be/osNHVjCw6YQ</w:t>
        </w:r>
      </w:hyperlink>
    </w:p>
    <w:p w:rsidR="0051545A" w:rsidRDefault="0051545A" w:rsidP="0051545A">
      <w:pPr>
        <w:pStyle w:val="Heading3"/>
      </w:pPr>
      <w:bookmarkStart w:id="23" w:name="_Toc68869717"/>
      <w:r>
        <w:t>Direct APIs and Data Fields</w:t>
      </w:r>
      <w:bookmarkEnd w:id="23"/>
    </w:p>
    <w:p w:rsidR="0051545A" w:rsidRDefault="0051545A" w:rsidP="003312FD">
      <w:pPr>
        <w:pStyle w:val="ListParagraph"/>
        <w:numPr>
          <w:ilvl w:val="0"/>
          <w:numId w:val="4"/>
        </w:numPr>
      </w:pPr>
      <w:r>
        <w:t xml:space="preserve">Direct API Connections: </w:t>
      </w:r>
      <w:hyperlink r:id="rId17" w:history="1">
        <w:r w:rsidRPr="00361DC1">
          <w:rPr>
            <w:rStyle w:val="Hyperlink"/>
          </w:rPr>
          <w:t>https://youtu.be/bLbzeoHEf30</w:t>
        </w:r>
      </w:hyperlink>
    </w:p>
    <w:p w:rsidR="0051545A" w:rsidRDefault="003312FD" w:rsidP="003312FD">
      <w:pPr>
        <w:pStyle w:val="ListParagraph"/>
        <w:numPr>
          <w:ilvl w:val="0"/>
          <w:numId w:val="4"/>
        </w:numPr>
      </w:pPr>
      <w:r>
        <w:t>S</w:t>
      </w:r>
      <w:r w:rsidR="0051545A">
        <w:t xml:space="preserve">LIM CD API Additional Data Fields: </w:t>
      </w:r>
      <w:hyperlink r:id="rId18" w:history="1">
        <w:r w:rsidR="0051545A" w:rsidRPr="00361DC1">
          <w:rPr>
            <w:rStyle w:val="Hyperlink"/>
          </w:rPr>
          <w:t>https://youtu.be/uXkdA95BfJU</w:t>
        </w:r>
      </w:hyperlink>
    </w:p>
    <w:p w:rsidR="0051545A" w:rsidRDefault="0051545A" w:rsidP="0051545A">
      <w:pPr>
        <w:pStyle w:val="Heading3"/>
      </w:pPr>
      <w:bookmarkStart w:id="24" w:name="_Toc68869718"/>
      <w:r>
        <w:t>PCI Considerations</w:t>
      </w:r>
      <w:bookmarkEnd w:id="24"/>
    </w:p>
    <w:p w:rsidR="0051545A" w:rsidRDefault="0051545A" w:rsidP="003312FD">
      <w:pPr>
        <w:pStyle w:val="ListParagraph"/>
        <w:numPr>
          <w:ilvl w:val="0"/>
          <w:numId w:val="5"/>
        </w:numPr>
      </w:pPr>
      <w:r>
        <w:t xml:space="preserve">PCI Scope Reduction Options: </w:t>
      </w:r>
      <w:hyperlink r:id="rId19" w:history="1">
        <w:r w:rsidRPr="00361DC1">
          <w:rPr>
            <w:rStyle w:val="Hyperlink"/>
          </w:rPr>
          <w:t>https://youtu.be/xkCbRtgEekw</w:t>
        </w:r>
      </w:hyperlink>
    </w:p>
    <w:p w:rsidR="0051545A" w:rsidRDefault="0051545A" w:rsidP="003312FD">
      <w:pPr>
        <w:pStyle w:val="ListParagraph"/>
        <w:numPr>
          <w:ilvl w:val="0"/>
          <w:numId w:val="5"/>
        </w:numPr>
      </w:pPr>
      <w:r>
        <w:t xml:space="preserve">Acquiring and using Payment Tokens: </w:t>
      </w:r>
      <w:hyperlink r:id="rId20" w:history="1">
        <w:r w:rsidRPr="00361DC1">
          <w:rPr>
            <w:rStyle w:val="Hyperlink"/>
          </w:rPr>
          <w:t>https://youtu.be/ZBrvMCmtQK0</w:t>
        </w:r>
      </w:hyperlink>
    </w:p>
    <w:p w:rsidR="0051545A" w:rsidRDefault="0051545A" w:rsidP="0051545A">
      <w:pPr>
        <w:pStyle w:val="Heading3"/>
      </w:pPr>
      <w:bookmarkStart w:id="25" w:name="_Toc68869719"/>
      <w:r>
        <w:t>Hosted Payment Pages</w:t>
      </w:r>
      <w:bookmarkEnd w:id="25"/>
    </w:p>
    <w:p w:rsidR="0051545A" w:rsidRDefault="0051545A" w:rsidP="003312FD">
      <w:pPr>
        <w:pStyle w:val="ListParagraph"/>
        <w:numPr>
          <w:ilvl w:val="0"/>
          <w:numId w:val="6"/>
        </w:numPr>
      </w:pPr>
      <w:r>
        <w:t xml:space="preserve">Hosted Payment Pages Overview: </w:t>
      </w:r>
      <w:hyperlink r:id="rId21" w:history="1">
        <w:r w:rsidRPr="00361DC1">
          <w:rPr>
            <w:rStyle w:val="Hyperlink"/>
          </w:rPr>
          <w:t>https://youtu.be/AHnzKFVOnKw</w:t>
        </w:r>
      </w:hyperlink>
    </w:p>
    <w:p w:rsidR="0051545A" w:rsidRDefault="0051545A" w:rsidP="003312FD">
      <w:pPr>
        <w:pStyle w:val="ListParagraph"/>
        <w:numPr>
          <w:ilvl w:val="0"/>
          <w:numId w:val="6"/>
        </w:numPr>
      </w:pPr>
      <w:r>
        <w:t xml:space="preserve">Hosted Page Flow Control:  </w:t>
      </w:r>
      <w:hyperlink r:id="rId22" w:history="1">
        <w:r w:rsidRPr="00361DC1">
          <w:rPr>
            <w:rStyle w:val="Hyperlink"/>
          </w:rPr>
          <w:t>https://youtu.be/j8LmI9edbbA</w:t>
        </w:r>
      </w:hyperlink>
    </w:p>
    <w:p w:rsidR="0051545A" w:rsidRDefault="0051545A" w:rsidP="003312FD">
      <w:pPr>
        <w:pStyle w:val="ListParagraph"/>
        <w:numPr>
          <w:ilvl w:val="0"/>
          <w:numId w:val="6"/>
        </w:numPr>
      </w:pPr>
      <w:r>
        <w:t xml:space="preserve">Hosted Page Design: </w:t>
      </w:r>
      <w:hyperlink r:id="rId23" w:history="1">
        <w:r w:rsidRPr="00361DC1">
          <w:rPr>
            <w:rStyle w:val="Hyperlink"/>
          </w:rPr>
          <w:t>https://youtu.be/PbuEe_ZULI0</w:t>
        </w:r>
      </w:hyperlink>
    </w:p>
    <w:p w:rsidR="0051545A" w:rsidRDefault="0051545A" w:rsidP="003312FD">
      <w:pPr>
        <w:pStyle w:val="ListParagraph"/>
        <w:numPr>
          <w:ilvl w:val="0"/>
          <w:numId w:val="6"/>
        </w:numPr>
      </w:pPr>
      <w:r>
        <w:t xml:space="preserve">Hosted Page Form Fields: </w:t>
      </w:r>
      <w:hyperlink r:id="rId24" w:history="1">
        <w:r w:rsidRPr="00361DC1">
          <w:rPr>
            <w:rStyle w:val="Hyperlink"/>
          </w:rPr>
          <w:t>https://youtu.be/I8DJBH9Dlto</w:t>
        </w:r>
      </w:hyperlink>
    </w:p>
    <w:p w:rsidR="0051545A" w:rsidRDefault="0051545A" w:rsidP="0051545A">
      <w:pPr>
        <w:pStyle w:val="Heading3"/>
      </w:pPr>
      <w:bookmarkStart w:id="26" w:name="_Toc68869720"/>
      <w:r>
        <w:t>Hosted JavaScript</w:t>
      </w:r>
      <w:bookmarkEnd w:id="26"/>
    </w:p>
    <w:p w:rsidR="0051545A" w:rsidRDefault="0051545A" w:rsidP="003312FD">
      <w:pPr>
        <w:pStyle w:val="ListParagraph"/>
        <w:numPr>
          <w:ilvl w:val="0"/>
          <w:numId w:val="7"/>
        </w:numPr>
      </w:pPr>
      <w:r>
        <w:t xml:space="preserve">Hosted JavaScript Overview: </w:t>
      </w:r>
      <w:hyperlink r:id="rId25" w:history="1">
        <w:r w:rsidRPr="00361DC1">
          <w:rPr>
            <w:rStyle w:val="Hyperlink"/>
          </w:rPr>
          <w:t>https://youtu.be/lEeHPi74Mok</w:t>
        </w:r>
      </w:hyperlink>
    </w:p>
    <w:p w:rsidR="0051545A" w:rsidRDefault="0051545A" w:rsidP="0051545A">
      <w:pPr>
        <w:pStyle w:val="Heading3"/>
      </w:pPr>
      <w:bookmarkStart w:id="27" w:name="_Toc68869721"/>
      <w:r>
        <w:t>User Credentials</w:t>
      </w:r>
      <w:bookmarkEnd w:id="27"/>
    </w:p>
    <w:p w:rsidR="0051545A" w:rsidRDefault="0051545A" w:rsidP="003312FD">
      <w:pPr>
        <w:pStyle w:val="ListParagraph"/>
        <w:numPr>
          <w:ilvl w:val="0"/>
          <w:numId w:val="7"/>
        </w:numPr>
      </w:pPr>
      <w:r>
        <w:t xml:space="preserve">API Access Credentials: </w:t>
      </w:r>
      <w:hyperlink r:id="rId26" w:history="1">
        <w:r w:rsidRPr="00361DC1">
          <w:rPr>
            <w:rStyle w:val="Hyperlink"/>
          </w:rPr>
          <w:t>https://youtu.be/4h-kzoBmJ7w</w:t>
        </w:r>
      </w:hyperlink>
    </w:p>
    <w:p w:rsidR="0051545A" w:rsidRDefault="0051545A" w:rsidP="003312FD">
      <w:pPr>
        <w:pStyle w:val="ListParagraph"/>
        <w:numPr>
          <w:ilvl w:val="0"/>
          <w:numId w:val="7"/>
        </w:numPr>
      </w:pPr>
      <w:r>
        <w:t xml:space="preserve">SlimCD Merchant Reporting Hierarchy Considerations: </w:t>
      </w:r>
      <w:hyperlink r:id="rId27" w:history="1">
        <w:r w:rsidRPr="00361DC1">
          <w:rPr>
            <w:rStyle w:val="Hyperlink"/>
          </w:rPr>
          <w:t>https://youtu.be/NJt0VNb4k88</w:t>
        </w:r>
      </w:hyperlink>
    </w:p>
    <w:p w:rsidR="003312FD" w:rsidRDefault="003312FD" w:rsidP="000456E4">
      <w:pPr>
        <w:pStyle w:val="Heading2"/>
      </w:pPr>
    </w:p>
    <w:p w:rsidR="000456E4" w:rsidRDefault="003312FD" w:rsidP="000456E4">
      <w:pPr>
        <w:pStyle w:val="Heading2"/>
      </w:pPr>
      <w:bookmarkStart w:id="28" w:name="_Toc68869722"/>
      <w:r>
        <w:t xml:space="preserve">More </w:t>
      </w:r>
      <w:r w:rsidR="000456E4">
        <w:t>Direct Links</w:t>
      </w:r>
      <w:bookmarkEnd w:id="28"/>
    </w:p>
    <w:p w:rsidR="0051545A" w:rsidRPr="003312FD" w:rsidRDefault="000456E4" w:rsidP="003312FD">
      <w:pPr>
        <w:pStyle w:val="Heading3"/>
      </w:pPr>
      <w:bookmarkStart w:id="29" w:name="_Toc68869723"/>
      <w:r w:rsidRPr="003312FD">
        <w:t>Sandbox Accounts</w:t>
      </w:r>
      <w:bookmarkEnd w:id="29"/>
    </w:p>
    <w:p w:rsidR="003312FD" w:rsidRDefault="003312FD" w:rsidP="003312FD">
      <w:pPr>
        <w:ind w:firstLine="720"/>
      </w:pPr>
      <w:r>
        <w:t xml:space="preserve">“Shared” test accounts:  </w:t>
      </w:r>
      <w:hyperlink r:id="rId28" w:history="1">
        <w:r w:rsidRPr="00361DC1">
          <w:rPr>
            <w:rStyle w:val="Hyperlink"/>
          </w:rPr>
          <w:t>https://developer.slimcd.com/test-accounts/</w:t>
        </w:r>
      </w:hyperlink>
    </w:p>
    <w:p w:rsidR="000456E4" w:rsidRDefault="000456E4" w:rsidP="003312FD">
      <w:pPr>
        <w:pStyle w:val="Heading3"/>
      </w:pPr>
      <w:bookmarkStart w:id="30" w:name="_Toc68869724"/>
      <w:r>
        <w:t>Hosted Payment Pages</w:t>
      </w:r>
      <w:r w:rsidR="003312FD">
        <w:t xml:space="preserve"> APIs</w:t>
      </w:r>
      <w:bookmarkEnd w:id="30"/>
    </w:p>
    <w:p w:rsidR="0051545A" w:rsidRDefault="0051545A" w:rsidP="000456E4">
      <w:r>
        <w:tab/>
        <w:t xml:space="preserve">CreateSession:  </w:t>
      </w:r>
      <w:hyperlink r:id="rId29" w:history="1">
        <w:r w:rsidRPr="00361DC1">
          <w:rPr>
            <w:rStyle w:val="Hyperlink"/>
          </w:rPr>
          <w:t>https://developer.slimcd.com/createsession/</w:t>
        </w:r>
      </w:hyperlink>
    </w:p>
    <w:p w:rsidR="0051545A" w:rsidRDefault="0051545A" w:rsidP="000456E4">
      <w:r>
        <w:tab/>
        <w:t>ShowSession:</w:t>
      </w:r>
      <w:r>
        <w:tab/>
      </w:r>
      <w:hyperlink r:id="rId30" w:history="1">
        <w:r w:rsidRPr="00361DC1">
          <w:rPr>
            <w:rStyle w:val="Hyperlink"/>
          </w:rPr>
          <w:t>https://developer.slimcd.com/showsession/</w:t>
        </w:r>
      </w:hyperlink>
    </w:p>
    <w:p w:rsidR="0051545A" w:rsidRDefault="0051545A" w:rsidP="000456E4">
      <w:r>
        <w:tab/>
        <w:t>CheckSession:</w:t>
      </w:r>
      <w:r>
        <w:tab/>
      </w:r>
      <w:hyperlink r:id="rId31" w:history="1">
        <w:r w:rsidRPr="00361DC1">
          <w:rPr>
            <w:rStyle w:val="Hyperlink"/>
          </w:rPr>
          <w:t>https://developer.slimcd.com/checksession/</w:t>
        </w:r>
      </w:hyperlink>
    </w:p>
    <w:p w:rsidR="003312FD" w:rsidRDefault="000456E4" w:rsidP="003312FD">
      <w:pPr>
        <w:pStyle w:val="Heading3"/>
      </w:pPr>
      <w:bookmarkStart w:id="31" w:name="_Toc68869725"/>
      <w:r>
        <w:t>Hosted JavaScript</w:t>
      </w:r>
      <w:r w:rsidR="003312FD">
        <w:t xml:space="preserve"> API &amp; Samples</w:t>
      </w:r>
      <w:bookmarkEnd w:id="31"/>
    </w:p>
    <w:p w:rsidR="0051545A" w:rsidRDefault="003312FD" w:rsidP="003312FD">
      <w:pPr>
        <w:ind w:firstLine="720"/>
      </w:pPr>
      <w:r>
        <w:t xml:space="preserve"> YourPage with JavaScript:   </w:t>
      </w:r>
      <w:hyperlink r:id="rId32" w:history="1">
        <w:r w:rsidR="0051545A" w:rsidRPr="00361DC1">
          <w:rPr>
            <w:rStyle w:val="Hyperlink"/>
          </w:rPr>
          <w:t>https://developer.slimcd.com/your-page-with-javascript/</w:t>
        </w:r>
      </w:hyperlink>
    </w:p>
    <w:p w:rsidR="003312FD" w:rsidRDefault="0051545A" w:rsidP="003312FD">
      <w:pPr>
        <w:pStyle w:val="Heading3"/>
      </w:pPr>
      <w:bookmarkStart w:id="32" w:name="_Toc68869726"/>
      <w:r>
        <w:t>ProcessTransaction</w:t>
      </w:r>
      <w:r w:rsidR="003312FD">
        <w:t xml:space="preserve"> Documentation</w:t>
      </w:r>
      <w:bookmarkEnd w:id="32"/>
    </w:p>
    <w:p w:rsidR="003312FD" w:rsidRPr="003312FD" w:rsidRDefault="003312FD" w:rsidP="003312FD">
      <w:pPr>
        <w:ind w:left="720"/>
      </w:pPr>
      <w:r>
        <w:t>ProcessTransaction can be used for credit cards or checks.  It can accept either a cardnumber or a token.</w:t>
      </w:r>
    </w:p>
    <w:p w:rsidR="000456E4" w:rsidRDefault="0051545A" w:rsidP="000456E4">
      <w:r>
        <w:tab/>
      </w:r>
      <w:r w:rsidR="003312FD">
        <w:t xml:space="preserve">ProcessTransaction:  </w:t>
      </w:r>
      <w:hyperlink r:id="rId33" w:history="1">
        <w:r w:rsidRPr="00361DC1">
          <w:rPr>
            <w:rStyle w:val="Hyperlink"/>
          </w:rPr>
          <w:t>https://developer.slimcd.com/processtransaction-2/</w:t>
        </w:r>
      </w:hyperlink>
    </w:p>
    <w:p w:rsidR="00804E08" w:rsidRDefault="00804E08">
      <w:pPr>
        <w:rPr>
          <w:rFonts w:asciiTheme="majorHAnsi" w:eastAsiaTheme="majorEastAsia" w:hAnsiTheme="majorHAnsi" w:cstheme="majorBidi"/>
          <w:color w:val="2E74B5" w:themeColor="accent1" w:themeShade="BF"/>
          <w:sz w:val="26"/>
          <w:szCs w:val="26"/>
        </w:rPr>
      </w:pPr>
      <w:r>
        <w:br w:type="page"/>
      </w:r>
    </w:p>
    <w:p w:rsidR="000456E4" w:rsidRDefault="0031569C" w:rsidP="00EE23FD">
      <w:pPr>
        <w:pStyle w:val="Heading2"/>
      </w:pPr>
      <w:bookmarkStart w:id="33" w:name="_Toc68869727"/>
      <w:r>
        <w:lastRenderedPageBreak/>
        <w:t>GetClientSites Documentation</w:t>
      </w:r>
      <w:bookmarkEnd w:id="33"/>
    </w:p>
    <w:p w:rsidR="00804E08" w:rsidRDefault="00804E08" w:rsidP="000456E4">
      <w:r>
        <w:t>It should not be necessary to call GetClientSites, but we provide information herein because doing so can improve the integration into SLIM CD.   It may be easier for the developer to have local configuration items, or to set the local items’ defaults based on this call.  SLIM CD’s products use this call so that the end-user experience is completely controlled by our web services in a single portal, which we do recommend whenever possible.</w:t>
      </w:r>
    </w:p>
    <w:p w:rsidR="00EE23FD" w:rsidRDefault="00EE23FD" w:rsidP="000456E4">
      <w:r>
        <w:t xml:space="preserve">The Entry Point GetClientSites provides information on a particular SiteID’s configuration on SLIM CD. A developer can call GetClientSites to determine if surcharge or convenience fee is enabled, what fields are needed to process checks, or the types of cards accepted by a merchant. </w:t>
      </w:r>
      <w:r w:rsidR="00804E08">
        <w:t>(Note that an API ACCESS CREDENTIAL will need LOGIN permissions to call this web service)</w:t>
      </w:r>
    </w:p>
    <w:p w:rsidR="0031569C" w:rsidRDefault="0031569C" w:rsidP="000456E4">
      <w:r>
        <w:t xml:space="preserve">GetClientSites: </w:t>
      </w:r>
      <w:hyperlink r:id="rId34" w:history="1">
        <w:r w:rsidRPr="009565C4">
          <w:rPr>
            <w:rStyle w:val="Hyperlink"/>
          </w:rPr>
          <w:t>https://developer.slimcd.com/getuserclientsites/</w:t>
        </w:r>
      </w:hyperlink>
    </w:p>
    <w:p w:rsidR="00D83ABE" w:rsidRDefault="00D83ABE" w:rsidP="000456E4">
      <w:r>
        <w:t>Here is a sample response in XML:</w:t>
      </w:r>
    </w:p>
    <w:p w:rsidR="00D83ABE" w:rsidRDefault="00D83ABE" w:rsidP="00D83ABE">
      <w:pPr>
        <w:spacing w:after="0" w:line="240" w:lineRule="auto"/>
      </w:pPr>
      <w:r>
        <w:t>&lt;reply&gt;</w:t>
      </w:r>
    </w:p>
    <w:p w:rsidR="00D83ABE" w:rsidRDefault="00D83ABE" w:rsidP="00D83ABE">
      <w:pPr>
        <w:spacing w:after="0" w:line="240" w:lineRule="auto"/>
      </w:pPr>
      <w:r>
        <w:t>&lt;response&gt;Success&lt;/response&gt;</w:t>
      </w:r>
    </w:p>
    <w:p w:rsidR="00D83ABE" w:rsidRDefault="00D83ABE" w:rsidP="00D83ABE">
      <w:pPr>
        <w:spacing w:after="0" w:line="240" w:lineRule="auto"/>
      </w:pPr>
      <w:r>
        <w:t>&lt;responsecode&gt;0&lt;/responsecode&gt;</w:t>
      </w:r>
    </w:p>
    <w:p w:rsidR="00D83ABE" w:rsidRDefault="00D83ABE" w:rsidP="00D83ABE">
      <w:pPr>
        <w:spacing w:after="0" w:line="240" w:lineRule="auto"/>
      </w:pPr>
      <w:r>
        <w:t>&lt;description&gt;OK&lt;/description&gt;</w:t>
      </w:r>
    </w:p>
    <w:p w:rsidR="00D83ABE" w:rsidRDefault="00D83ABE" w:rsidP="00D83ABE">
      <w:pPr>
        <w:spacing w:after="0" w:line="240" w:lineRule="auto"/>
      </w:pPr>
      <w:r>
        <w:t>&lt;responseurl&gt;https://stats.slimcd.com/wswebservices/login.asmx/GetUserClientSite3&lt;/responseurl&gt;</w:t>
      </w:r>
    </w:p>
    <w:p w:rsidR="00D83ABE" w:rsidRDefault="00D83ABE" w:rsidP="00D83ABE">
      <w:pPr>
        <w:spacing w:after="0" w:line="240" w:lineRule="auto"/>
      </w:pPr>
      <w:r>
        <w:t>&lt;</w:t>
      </w:r>
      <w:proofErr w:type="gramStart"/>
      <w:r>
        <w:t>datablock</w:t>
      </w:r>
      <w:proofErr w:type="gramEnd"/>
      <w:r>
        <w:t>&gt;</w:t>
      </w:r>
    </w:p>
    <w:p w:rsidR="00D83ABE" w:rsidRDefault="00D83ABE" w:rsidP="00D83ABE">
      <w:pPr>
        <w:spacing w:after="0" w:line="240" w:lineRule="auto"/>
        <w:ind w:firstLine="720"/>
      </w:pPr>
      <w:r>
        <w:t>&lt;SiteList&gt;</w:t>
      </w:r>
    </w:p>
    <w:p w:rsidR="00D83ABE" w:rsidRDefault="00D83ABE" w:rsidP="00D83ABE">
      <w:pPr>
        <w:spacing w:after="0" w:line="240" w:lineRule="auto"/>
        <w:ind w:firstLine="720"/>
      </w:pPr>
      <w:r>
        <w:t xml:space="preserve">        &lt;Site&gt;</w:t>
      </w:r>
    </w:p>
    <w:p w:rsidR="00D83ABE" w:rsidRDefault="00D83ABE" w:rsidP="00D83ABE">
      <w:pPr>
        <w:spacing w:after="0" w:line="240" w:lineRule="auto"/>
        <w:ind w:left="720" w:firstLine="720"/>
      </w:pPr>
      <w:r>
        <w:t>&lt;ClientID&gt;1032&lt;/ClientID&gt;</w:t>
      </w:r>
    </w:p>
    <w:p w:rsidR="00D83ABE" w:rsidRDefault="00D83ABE" w:rsidP="00D83ABE">
      <w:pPr>
        <w:spacing w:after="0" w:line="240" w:lineRule="auto"/>
        <w:ind w:left="720" w:firstLine="720"/>
      </w:pPr>
      <w:r>
        <w:t>&lt;SiteID&gt;228226448&lt;/SiteID&gt;</w:t>
      </w:r>
    </w:p>
    <w:p w:rsidR="00D83ABE" w:rsidRDefault="00D83ABE" w:rsidP="00D83ABE">
      <w:pPr>
        <w:spacing w:after="0" w:line="240" w:lineRule="auto"/>
        <w:ind w:left="720" w:firstLine="720"/>
      </w:pPr>
      <w:r>
        <w:t>&lt;PriceID&gt;74&lt;/PriceID&gt;</w:t>
      </w:r>
    </w:p>
    <w:p w:rsidR="00D83ABE" w:rsidRDefault="00D83ABE" w:rsidP="00D83ABE">
      <w:pPr>
        <w:spacing w:after="0" w:line="240" w:lineRule="auto"/>
        <w:ind w:left="720" w:firstLine="720"/>
      </w:pPr>
      <w:r>
        <w:t>&lt;MerchantID&gt; &lt;/MerchantID&gt;</w:t>
      </w:r>
    </w:p>
    <w:p w:rsidR="00D83ABE" w:rsidRDefault="00D83ABE" w:rsidP="00D83ABE">
      <w:pPr>
        <w:spacing w:after="0" w:line="240" w:lineRule="auto"/>
        <w:ind w:left="720" w:firstLine="720"/>
      </w:pPr>
      <w:r>
        <w:t>&lt;BusinessType&gt;2&lt;/BusinessType&gt;</w:t>
      </w:r>
    </w:p>
    <w:p w:rsidR="00D83ABE" w:rsidRDefault="00D83ABE" w:rsidP="00D83ABE">
      <w:pPr>
        <w:spacing w:after="0" w:line="240" w:lineRule="auto"/>
        <w:ind w:left="720" w:firstLine="720"/>
      </w:pPr>
      <w:r>
        <w:t>&lt;CreditRoute&gt;TST&lt;/CreditRoute&gt;</w:t>
      </w:r>
    </w:p>
    <w:p w:rsidR="00D83ABE" w:rsidRDefault="00D83ABE" w:rsidP="00D83ABE">
      <w:pPr>
        <w:spacing w:after="0" w:line="240" w:lineRule="auto"/>
        <w:ind w:left="720" w:firstLine="720"/>
      </w:pPr>
      <w:r>
        <w:t>&lt;CheckRoute&gt;CER&lt;/CheckRoute&gt;</w:t>
      </w:r>
    </w:p>
    <w:p w:rsidR="00D83ABE" w:rsidRDefault="00D83ABE" w:rsidP="00D83ABE">
      <w:pPr>
        <w:spacing w:after="0" w:line="240" w:lineRule="auto"/>
        <w:ind w:left="720" w:firstLine="720"/>
      </w:pPr>
      <w:r>
        <w:t>&lt;GiftRoute&gt;FTG&lt;/GiftRoute&gt;</w:t>
      </w:r>
    </w:p>
    <w:p w:rsidR="00D83ABE" w:rsidRPr="00D83ABE" w:rsidRDefault="00D83ABE" w:rsidP="00D83ABE">
      <w:pPr>
        <w:spacing w:after="0" w:line="240" w:lineRule="auto"/>
        <w:ind w:left="720" w:firstLine="720"/>
        <w:rPr>
          <w:highlight w:val="yellow"/>
        </w:rPr>
      </w:pPr>
      <w:r w:rsidRPr="00D83ABE">
        <w:rPr>
          <w:highlight w:val="yellow"/>
        </w:rPr>
        <w:t>&lt;CardTypes&gt;VMADJCBT&lt;/CardTypes&gt;</w:t>
      </w:r>
    </w:p>
    <w:p w:rsidR="00D83ABE" w:rsidRDefault="00D83ABE" w:rsidP="00D83ABE">
      <w:pPr>
        <w:spacing w:after="0" w:line="240" w:lineRule="auto"/>
        <w:ind w:left="720" w:firstLine="720"/>
      </w:pPr>
      <w:r w:rsidRPr="00D83ABE">
        <w:rPr>
          <w:highlight w:val="yellow"/>
        </w:rPr>
        <w:t>&lt;CheckMask&gt;11111111&lt;/CheckMask&gt;</w:t>
      </w:r>
    </w:p>
    <w:p w:rsidR="00D83ABE" w:rsidRDefault="00D83ABE" w:rsidP="00D83ABE">
      <w:pPr>
        <w:spacing w:after="0" w:line="240" w:lineRule="auto"/>
        <w:ind w:left="720" w:firstLine="720"/>
      </w:pPr>
      <w:r>
        <w:t>&lt;ClientName&gt;RETAIL TEST ACCOUNT&lt;/ClientName&gt;</w:t>
      </w:r>
    </w:p>
    <w:p w:rsidR="00D83ABE" w:rsidRDefault="00D83ABE" w:rsidP="00D83ABE">
      <w:pPr>
        <w:spacing w:after="0" w:line="240" w:lineRule="auto"/>
        <w:ind w:left="720" w:firstLine="720"/>
      </w:pPr>
      <w:r>
        <w:t>&lt;SiteName&gt;RETAIL TEST ACCOUNT&lt;/SiteName&gt;</w:t>
      </w:r>
    </w:p>
    <w:p w:rsidR="00D83ABE" w:rsidRDefault="00D83ABE" w:rsidP="00D83ABE">
      <w:pPr>
        <w:spacing w:after="0" w:line="240" w:lineRule="auto"/>
        <w:ind w:left="720" w:firstLine="720"/>
      </w:pPr>
      <w:r>
        <w:t>&lt;DBA&gt; &lt;/DBA&gt;</w:t>
      </w:r>
    </w:p>
    <w:p w:rsidR="00D83ABE" w:rsidRDefault="00D83ABE" w:rsidP="00D83ABE">
      <w:pPr>
        <w:spacing w:after="0" w:line="240" w:lineRule="auto"/>
        <w:ind w:left="720" w:firstLine="720"/>
      </w:pPr>
      <w:r>
        <w:t>&lt;Address&gt;610 N University Drive&lt;/Address&gt;</w:t>
      </w:r>
    </w:p>
    <w:p w:rsidR="00D83ABE" w:rsidRDefault="00D83ABE" w:rsidP="00D83ABE">
      <w:pPr>
        <w:spacing w:after="0" w:line="240" w:lineRule="auto"/>
        <w:ind w:left="720" w:firstLine="720"/>
      </w:pPr>
      <w:r>
        <w:t>&lt;Address2&gt; &lt;/Address2&gt;</w:t>
      </w:r>
    </w:p>
    <w:p w:rsidR="00D83ABE" w:rsidRDefault="00D83ABE" w:rsidP="00D83ABE">
      <w:pPr>
        <w:spacing w:after="0" w:line="240" w:lineRule="auto"/>
        <w:ind w:left="720" w:firstLine="720"/>
      </w:pPr>
      <w:r>
        <w:t>&lt;City&gt;PARKLAND&lt;/City&gt;</w:t>
      </w:r>
    </w:p>
    <w:p w:rsidR="00D83ABE" w:rsidRDefault="00D83ABE" w:rsidP="00D83ABE">
      <w:pPr>
        <w:spacing w:after="0" w:line="240" w:lineRule="auto"/>
        <w:ind w:left="720" w:firstLine="720"/>
      </w:pPr>
      <w:r>
        <w:t>&lt;State&gt;FL&lt;/State&gt;</w:t>
      </w:r>
    </w:p>
    <w:p w:rsidR="00D83ABE" w:rsidRDefault="00D83ABE" w:rsidP="00D83ABE">
      <w:pPr>
        <w:spacing w:after="0" w:line="240" w:lineRule="auto"/>
        <w:ind w:left="720" w:firstLine="720"/>
      </w:pPr>
      <w:r>
        <w:t>&lt;Zip&gt;33071&lt;/Zip&gt;</w:t>
      </w:r>
    </w:p>
    <w:p w:rsidR="00D83ABE" w:rsidRDefault="00D83ABE" w:rsidP="00D83ABE">
      <w:pPr>
        <w:spacing w:after="0" w:line="240" w:lineRule="auto"/>
        <w:ind w:left="720" w:firstLine="720"/>
      </w:pPr>
      <w:r>
        <w:t>&lt;Country&gt;840&lt;/Country&gt;</w:t>
      </w:r>
    </w:p>
    <w:p w:rsidR="00D83ABE" w:rsidRDefault="00D83ABE" w:rsidP="00D83ABE">
      <w:pPr>
        <w:spacing w:after="0" w:line="240" w:lineRule="auto"/>
        <w:ind w:left="720" w:firstLine="720"/>
      </w:pPr>
      <w:r>
        <w:t>&lt;Phone</w:t>
      </w:r>
      <w:proofErr w:type="gramStart"/>
      <w:r>
        <w:t>&gt;(</w:t>
      </w:r>
      <w:proofErr w:type="gramEnd"/>
      <w:r>
        <w:t>954) 752-9309&lt;/Phone&gt;</w:t>
      </w:r>
    </w:p>
    <w:p w:rsidR="00D83ABE" w:rsidRDefault="00D83ABE" w:rsidP="00D83ABE">
      <w:pPr>
        <w:spacing w:after="0" w:line="240" w:lineRule="auto"/>
        <w:ind w:left="720" w:firstLine="720"/>
      </w:pPr>
      <w:r>
        <w:t>&lt;Email&gt;wureal2@slimcd.com&lt;/Email&gt;</w:t>
      </w:r>
    </w:p>
    <w:p w:rsidR="00D83ABE" w:rsidRPr="00D83ABE" w:rsidRDefault="00D83ABE" w:rsidP="00D83ABE">
      <w:pPr>
        <w:spacing w:after="0" w:line="240" w:lineRule="auto"/>
        <w:ind w:left="720" w:firstLine="720"/>
        <w:rPr>
          <w:highlight w:val="yellow"/>
        </w:rPr>
      </w:pPr>
      <w:r w:rsidRPr="00D83ABE">
        <w:rPr>
          <w:highlight w:val="yellow"/>
        </w:rPr>
        <w:t>&lt;surcharge_percentage&gt;3&lt;/surcharge_percentage&gt;</w:t>
      </w:r>
    </w:p>
    <w:p w:rsidR="00D83ABE" w:rsidRPr="00D83ABE" w:rsidRDefault="00D83ABE" w:rsidP="00D83ABE">
      <w:pPr>
        <w:spacing w:after="0" w:line="240" w:lineRule="auto"/>
        <w:ind w:left="720" w:firstLine="720"/>
        <w:rPr>
          <w:highlight w:val="yellow"/>
        </w:rPr>
      </w:pPr>
      <w:r w:rsidRPr="00D83ABE">
        <w:rPr>
          <w:highlight w:val="yellow"/>
        </w:rPr>
        <w:t>&lt;amex_percentage&gt;3&lt;/amex_percentage&gt;</w:t>
      </w:r>
    </w:p>
    <w:p w:rsidR="00D83ABE" w:rsidRPr="00D83ABE" w:rsidRDefault="00D83ABE" w:rsidP="00D83ABE">
      <w:pPr>
        <w:spacing w:after="0" w:line="240" w:lineRule="auto"/>
        <w:ind w:left="720" w:firstLine="720"/>
        <w:rPr>
          <w:highlight w:val="yellow"/>
        </w:rPr>
      </w:pPr>
      <w:r w:rsidRPr="00D83ABE">
        <w:rPr>
          <w:highlight w:val="yellow"/>
        </w:rPr>
        <w:t>&lt;force_surcharge&gt;False&lt;/force_surcharge&gt;</w:t>
      </w:r>
    </w:p>
    <w:p w:rsidR="00D83ABE" w:rsidRDefault="00D83ABE" w:rsidP="00D83ABE">
      <w:pPr>
        <w:spacing w:after="0" w:line="240" w:lineRule="auto"/>
        <w:ind w:left="720" w:firstLine="720"/>
      </w:pPr>
      <w:r w:rsidRPr="00D83ABE">
        <w:rPr>
          <w:highlight w:val="yellow"/>
        </w:rPr>
        <w:lastRenderedPageBreak/>
        <w:t>&lt;skip_surcharge_binlookup&gt;False&lt;/skip_surcharge_binlookup&gt;</w:t>
      </w:r>
    </w:p>
    <w:p w:rsidR="00D83ABE" w:rsidRDefault="00D83ABE" w:rsidP="00D83ABE">
      <w:pPr>
        <w:spacing w:after="0" w:line="240" w:lineRule="auto"/>
        <w:ind w:left="720" w:firstLine="720"/>
      </w:pPr>
      <w:r>
        <w:t>&lt;</w:t>
      </w:r>
      <w:proofErr w:type="gramStart"/>
      <w:r>
        <w:t>sitetype&gt;</w:t>
      </w:r>
      <w:proofErr w:type="gramEnd"/>
      <w:r>
        <w:t>E&lt;/sitetype&gt;</w:t>
      </w:r>
    </w:p>
    <w:p w:rsidR="00D83ABE" w:rsidRDefault="00D83ABE" w:rsidP="00D83ABE">
      <w:pPr>
        <w:spacing w:after="0" w:line="240" w:lineRule="auto"/>
        <w:ind w:left="720" w:firstLine="720"/>
      </w:pPr>
      <w:r w:rsidRPr="00C26F16">
        <w:rPr>
          <w:highlight w:val="yellow"/>
        </w:rPr>
        <w:t>&lt;level3indicator&gt;True&lt;/level3indicator&gt;</w:t>
      </w:r>
    </w:p>
    <w:p w:rsidR="00D83ABE" w:rsidRPr="00D83ABE" w:rsidRDefault="00D83ABE" w:rsidP="00D83ABE">
      <w:pPr>
        <w:spacing w:after="0" w:line="240" w:lineRule="auto"/>
        <w:ind w:left="720" w:firstLine="720"/>
        <w:rPr>
          <w:highlight w:val="yellow"/>
        </w:rPr>
      </w:pPr>
      <w:r w:rsidRPr="00D83ABE">
        <w:rPr>
          <w:highlight w:val="yellow"/>
        </w:rPr>
        <w:t>&lt;conveniencefee_enabled&gt;False&lt;/conveniencefee_enabled&gt;</w:t>
      </w:r>
    </w:p>
    <w:p w:rsidR="00D83ABE" w:rsidRPr="00D83ABE" w:rsidRDefault="00D83ABE" w:rsidP="00D83ABE">
      <w:pPr>
        <w:spacing w:after="0" w:line="240" w:lineRule="auto"/>
        <w:ind w:left="720" w:firstLine="720"/>
        <w:rPr>
          <w:highlight w:val="yellow"/>
        </w:rPr>
      </w:pPr>
      <w:r w:rsidRPr="00D83ABE">
        <w:rPr>
          <w:highlight w:val="yellow"/>
        </w:rPr>
        <w:t>&lt;conveniencefee_settings&gt;0&lt;/conveniencefee_settings&gt;</w:t>
      </w:r>
    </w:p>
    <w:p w:rsidR="00D83ABE" w:rsidRDefault="00D83ABE" w:rsidP="00D83ABE">
      <w:pPr>
        <w:spacing w:after="0" w:line="240" w:lineRule="auto"/>
        <w:ind w:left="720" w:firstLine="720"/>
      </w:pPr>
      <w:r w:rsidRPr="00D83ABE">
        <w:rPr>
          <w:highlight w:val="yellow"/>
        </w:rPr>
        <w:t xml:space="preserve">&lt;conveniencefee_receiptlabel&gt;Convenience </w:t>
      </w:r>
      <w:proofErr w:type="gramStart"/>
      <w:r w:rsidRPr="00D83ABE">
        <w:rPr>
          <w:highlight w:val="yellow"/>
        </w:rPr>
        <w:t>Fee:</w:t>
      </w:r>
      <w:proofErr w:type="gramEnd"/>
      <w:r w:rsidRPr="00D83ABE">
        <w:rPr>
          <w:highlight w:val="yellow"/>
        </w:rPr>
        <w:t>&lt;/conveniencefee_receiptlabel&gt;</w:t>
      </w:r>
    </w:p>
    <w:p w:rsidR="00D83ABE" w:rsidRDefault="00D83ABE" w:rsidP="00D83ABE">
      <w:pPr>
        <w:spacing w:after="0" w:line="240" w:lineRule="auto"/>
        <w:ind w:left="720" w:firstLine="720"/>
      </w:pPr>
      <w:r>
        <w:t>&lt;ECC/&gt;</w:t>
      </w:r>
    </w:p>
    <w:p w:rsidR="00D83ABE" w:rsidRDefault="00D83ABE" w:rsidP="00D83ABE">
      <w:pPr>
        <w:spacing w:after="0" w:line="240" w:lineRule="auto"/>
        <w:ind w:left="720" w:firstLine="720"/>
      </w:pPr>
      <w:r>
        <w:t>&lt;CER/&gt;</w:t>
      </w:r>
    </w:p>
    <w:p w:rsidR="00D83ABE" w:rsidRDefault="00D83ABE" w:rsidP="00D83ABE">
      <w:pPr>
        <w:spacing w:after="0" w:line="240" w:lineRule="auto"/>
        <w:ind w:left="720" w:firstLine="720"/>
      </w:pPr>
      <w:r>
        <w:t>&lt;GTI/&gt;</w:t>
      </w:r>
    </w:p>
    <w:p w:rsidR="00D83ABE" w:rsidRDefault="00D83ABE" w:rsidP="00D83ABE">
      <w:pPr>
        <w:spacing w:after="0" w:line="240" w:lineRule="auto"/>
        <w:ind w:left="720" w:firstLine="720"/>
      </w:pPr>
      <w:r>
        <w:t>&lt;CGW/&gt;</w:t>
      </w:r>
    </w:p>
    <w:p w:rsidR="00D83ABE" w:rsidRDefault="00D83ABE" w:rsidP="00D83ABE">
      <w:pPr>
        <w:spacing w:after="0" w:line="240" w:lineRule="auto"/>
        <w:ind w:left="720" w:firstLine="720"/>
      </w:pPr>
      <w:r>
        <w:t>&lt;GMS/&gt;</w:t>
      </w:r>
    </w:p>
    <w:p w:rsidR="00D83ABE" w:rsidRDefault="00D83ABE" w:rsidP="00D83ABE">
      <w:pPr>
        <w:spacing w:after="0" w:line="240" w:lineRule="auto"/>
        <w:ind w:left="720" w:firstLine="720"/>
      </w:pPr>
      <w:r>
        <w:t>&lt;VER/&gt;</w:t>
      </w:r>
    </w:p>
    <w:p w:rsidR="00D83ABE" w:rsidRDefault="00D83ABE" w:rsidP="00D83ABE">
      <w:pPr>
        <w:spacing w:after="0" w:line="240" w:lineRule="auto"/>
      </w:pPr>
      <w:r>
        <w:t xml:space="preserve">  </w:t>
      </w:r>
      <w:r>
        <w:tab/>
        <w:t xml:space="preserve">        &lt;/Site&gt;</w:t>
      </w:r>
    </w:p>
    <w:p w:rsidR="00D83ABE" w:rsidRDefault="00D83ABE" w:rsidP="00D83ABE">
      <w:pPr>
        <w:spacing w:after="0" w:line="240" w:lineRule="auto"/>
        <w:ind w:firstLine="720"/>
      </w:pPr>
      <w:r>
        <w:t>&lt;/SiteList&gt;</w:t>
      </w:r>
    </w:p>
    <w:p w:rsidR="00D83ABE" w:rsidRDefault="00D83ABE" w:rsidP="00D83ABE">
      <w:pPr>
        <w:spacing w:after="0" w:line="240" w:lineRule="auto"/>
      </w:pPr>
      <w:r>
        <w:t>&lt;/datablock&gt;</w:t>
      </w:r>
    </w:p>
    <w:p w:rsidR="00D83ABE" w:rsidRDefault="00D83ABE" w:rsidP="00D83ABE">
      <w:pPr>
        <w:spacing w:after="0" w:line="240" w:lineRule="auto"/>
      </w:pPr>
      <w:r>
        <w:t>&lt;/reply&gt;</w:t>
      </w:r>
    </w:p>
    <w:p w:rsidR="00D83ABE" w:rsidRDefault="00D83ABE" w:rsidP="000456E4"/>
    <w:p w:rsidR="00D83ABE" w:rsidRDefault="00D83ABE" w:rsidP="000456E4">
      <w:r>
        <w:t xml:space="preserve">Items that may be of interest </w:t>
      </w:r>
      <w:r w:rsidR="00804E08">
        <w:t xml:space="preserve">for shopping cart integration </w:t>
      </w:r>
      <w:r>
        <w:t xml:space="preserve">are highlighted in </w:t>
      </w:r>
      <w:r w:rsidRPr="00D83ABE">
        <w:rPr>
          <w:highlight w:val="yellow"/>
        </w:rPr>
        <w:t>yellow</w:t>
      </w:r>
      <w:r>
        <w:t xml:space="preserve"> above</w:t>
      </w:r>
      <w:r w:rsidR="00804E08">
        <w:t>.</w:t>
      </w:r>
    </w:p>
    <w:p w:rsidR="00C26F16" w:rsidRDefault="00C26F16" w:rsidP="0031569C">
      <w:pPr>
        <w:rPr>
          <w:rStyle w:val="Heading3Char"/>
        </w:rPr>
      </w:pPr>
      <w:bookmarkStart w:id="34" w:name="_Toc68869728"/>
      <w:r>
        <w:rPr>
          <w:rStyle w:val="Heading3Char"/>
        </w:rPr>
        <w:t>Notes on Surcharge</w:t>
      </w:r>
      <w:bookmarkEnd w:id="34"/>
    </w:p>
    <w:p w:rsidR="0031569C" w:rsidRPr="00EE23FD" w:rsidRDefault="0031569C" w:rsidP="0031569C">
      <w:r w:rsidRPr="00EE23FD">
        <w:t xml:space="preserve"> If the surcharge percent and/or AMEX percent are non-zero, surcharge is enabled.  The FORCE SURCHARGE is an indicator that says don’t let users manually enter a surcharge amount (force the auto-calculated call to GETSURCHARGE).  The skip_surcharge_binlookup is used for Governments that are allowed to surcharge ALL cards (including DEBIT cards, not just credit cards)</w:t>
      </w:r>
    </w:p>
    <w:p w:rsidR="0031569C" w:rsidRPr="00EE23FD" w:rsidRDefault="0031569C" w:rsidP="0031569C">
      <w:r w:rsidRPr="00EE23FD">
        <w:t>Example in XML:</w:t>
      </w:r>
    </w:p>
    <w:p w:rsidR="0031569C" w:rsidRPr="00EE23FD" w:rsidRDefault="0031569C" w:rsidP="0031569C">
      <w:pPr>
        <w:spacing w:after="0" w:line="240" w:lineRule="auto"/>
        <w:ind w:firstLine="720"/>
        <w:rPr>
          <w:rFonts w:cs="Courier New"/>
          <w:color w:val="000000"/>
        </w:rPr>
      </w:pPr>
      <w:r w:rsidRPr="00EE23FD">
        <w:rPr>
          <w:rFonts w:cs="Courier New"/>
          <w:color w:val="000000"/>
        </w:rPr>
        <w:t>&lt;surcharge_percentage&gt;3&lt;/surcharge_percentage&gt;</w:t>
      </w:r>
    </w:p>
    <w:p w:rsidR="0031569C" w:rsidRPr="00EE23FD" w:rsidRDefault="0031569C" w:rsidP="0031569C">
      <w:pPr>
        <w:spacing w:after="0" w:line="240" w:lineRule="auto"/>
        <w:ind w:firstLine="720"/>
        <w:rPr>
          <w:rFonts w:cs="Courier New"/>
          <w:color w:val="000000"/>
        </w:rPr>
      </w:pPr>
      <w:r w:rsidRPr="00EE23FD">
        <w:rPr>
          <w:rFonts w:cs="Courier New"/>
          <w:color w:val="000000"/>
        </w:rPr>
        <w:t>&lt;amex_percentage&gt;3&lt;/amex_percentage&gt;</w:t>
      </w:r>
    </w:p>
    <w:p w:rsidR="0031569C" w:rsidRPr="00EE23FD" w:rsidRDefault="0031569C" w:rsidP="0031569C">
      <w:pPr>
        <w:spacing w:after="0" w:line="240" w:lineRule="auto"/>
        <w:ind w:firstLine="720"/>
        <w:rPr>
          <w:rFonts w:cs="Courier New"/>
          <w:color w:val="000000"/>
        </w:rPr>
      </w:pPr>
      <w:r w:rsidRPr="00EE23FD">
        <w:rPr>
          <w:rFonts w:cs="Courier New"/>
          <w:color w:val="000000"/>
        </w:rPr>
        <w:t>&lt;force_surcharge&gt;False&lt;/force_surcharge&gt;</w:t>
      </w:r>
    </w:p>
    <w:p w:rsidR="0031569C" w:rsidRPr="00EE23FD" w:rsidRDefault="0031569C" w:rsidP="0031569C">
      <w:pPr>
        <w:spacing w:after="0" w:line="240" w:lineRule="auto"/>
        <w:ind w:firstLine="720"/>
        <w:rPr>
          <w:rFonts w:cs="Courier New"/>
          <w:color w:val="000000"/>
        </w:rPr>
      </w:pPr>
      <w:r w:rsidRPr="00EE23FD">
        <w:rPr>
          <w:rFonts w:cs="Courier New"/>
          <w:color w:val="000000"/>
        </w:rPr>
        <w:t>&lt;skip_surcharge_binlookup&gt;False&lt;/skip_surcharge_binlookup&gt;</w:t>
      </w:r>
    </w:p>
    <w:p w:rsidR="0031569C" w:rsidRPr="00EE23FD" w:rsidRDefault="0031569C" w:rsidP="0031569C"/>
    <w:p w:rsidR="00EE23FD" w:rsidRPr="00EE23FD" w:rsidRDefault="00EE23FD" w:rsidP="0031569C">
      <w:r w:rsidRPr="00EE23FD">
        <w:t>See the SLIM CD documentation on Surcharge for more information on calling the GetSurcharge web</w:t>
      </w:r>
      <w:r w:rsidR="00804E08">
        <w:t xml:space="preserve"> </w:t>
      </w:r>
      <w:r w:rsidR="00804E08" w:rsidRPr="00EE23FD">
        <w:t>service</w:t>
      </w:r>
      <w:r w:rsidRPr="00EE23FD">
        <w:t>.</w:t>
      </w:r>
    </w:p>
    <w:p w:rsidR="00C26F16" w:rsidRDefault="00EE23FD" w:rsidP="00EE23FD">
      <w:pPr>
        <w:rPr>
          <w:rStyle w:val="Heading3Char"/>
        </w:rPr>
      </w:pPr>
      <w:bookmarkStart w:id="35" w:name="_Toc68869729"/>
      <w:r w:rsidRPr="00C26F16">
        <w:rPr>
          <w:rStyle w:val="Heading3Char"/>
        </w:rPr>
        <w:t>Notes on Convenience Fees</w:t>
      </w:r>
      <w:bookmarkEnd w:id="35"/>
    </w:p>
    <w:p w:rsidR="00EE23FD" w:rsidRPr="00EE23FD" w:rsidRDefault="00EE23FD" w:rsidP="00EE23FD">
      <w:r w:rsidRPr="00EE23FD">
        <w:t xml:space="preserve"> If the conveniencefee_enabled indicator is True, then convenience fee is enabled.  </w:t>
      </w:r>
      <w:r w:rsidR="00D83ABE">
        <w:t>The conveniencefee_settings can provide insight into the need to call GetConveniceFee for a particular payment method.  It’s not necessary to do this, as it will return 0 convenience fee for that payment type if it’s not enabled.</w:t>
      </w:r>
    </w:p>
    <w:p w:rsidR="00EE23FD" w:rsidRPr="00EE23FD" w:rsidRDefault="00EE23FD" w:rsidP="0031569C">
      <w:r w:rsidRPr="00EE23FD">
        <w:t xml:space="preserve">Example </w:t>
      </w:r>
      <w:r>
        <w:t>in X</w:t>
      </w:r>
      <w:r w:rsidRPr="00EE23FD">
        <w:t>ML:</w:t>
      </w:r>
    </w:p>
    <w:p w:rsidR="00EE23FD" w:rsidRPr="00EE23FD" w:rsidRDefault="00EE23FD" w:rsidP="00EE23FD">
      <w:pPr>
        <w:spacing w:after="0" w:line="240" w:lineRule="auto"/>
      </w:pPr>
      <w:r w:rsidRPr="00EE23FD">
        <w:t>&lt;conveniencefee_enabled&gt;False&lt;/conveniencefee_enabled&gt;</w:t>
      </w:r>
    </w:p>
    <w:p w:rsidR="00EE23FD" w:rsidRPr="00EE23FD" w:rsidRDefault="00EE23FD" w:rsidP="00EE23FD">
      <w:pPr>
        <w:spacing w:after="0" w:line="240" w:lineRule="auto"/>
      </w:pPr>
      <w:r w:rsidRPr="00EE23FD">
        <w:t>&lt;conveniencefee_settings&gt;0&lt;/conveniencefee_settings&gt;</w:t>
      </w:r>
    </w:p>
    <w:p w:rsidR="00EE23FD" w:rsidRDefault="00EE23FD" w:rsidP="00EE23FD">
      <w:pPr>
        <w:spacing w:after="0" w:line="240" w:lineRule="auto"/>
      </w:pPr>
      <w:r w:rsidRPr="00EE23FD">
        <w:t xml:space="preserve">&lt;conveniencefee_receiptlabel&gt;Convenience </w:t>
      </w:r>
      <w:r w:rsidR="00804E08">
        <w:t>Fee</w:t>
      </w:r>
      <w:r w:rsidR="00804E08" w:rsidRPr="00EE23FD">
        <w:t>:</w:t>
      </w:r>
      <w:r w:rsidRPr="00EE23FD">
        <w:t>&lt;/conveniencefee_receiptlabel&gt;</w:t>
      </w:r>
    </w:p>
    <w:tbl>
      <w:tblPr>
        <w:tblStyle w:val="TableGrid"/>
        <w:tblW w:w="0" w:type="auto"/>
        <w:tblLook w:val="04A0" w:firstRow="1" w:lastRow="0" w:firstColumn="1" w:lastColumn="0" w:noHBand="0" w:noVBand="1"/>
      </w:tblPr>
      <w:tblGrid>
        <w:gridCol w:w="938"/>
        <w:gridCol w:w="8412"/>
      </w:tblGrid>
      <w:tr w:rsidR="00D83ABE" w:rsidRPr="00EE23FD" w:rsidTr="00D83ABE">
        <w:tc>
          <w:tcPr>
            <w:tcW w:w="938" w:type="dxa"/>
            <w:shd w:val="clear" w:color="auto" w:fill="E7E6E6" w:themeFill="background2"/>
          </w:tcPr>
          <w:p w:rsidR="00D83ABE" w:rsidRPr="00EE23FD" w:rsidRDefault="00D83ABE" w:rsidP="00D83ABE">
            <w:pPr>
              <w:jc w:val="center"/>
              <w:rPr>
                <w:rFonts w:cs="Courier New"/>
                <w:color w:val="000000"/>
              </w:rPr>
            </w:pPr>
            <w:r w:rsidRPr="00EE23FD">
              <w:rPr>
                <w:rFonts w:cs="Courier New"/>
                <w:color w:val="000000"/>
              </w:rPr>
              <w:lastRenderedPageBreak/>
              <w:t>Position</w:t>
            </w:r>
          </w:p>
        </w:tc>
        <w:tc>
          <w:tcPr>
            <w:tcW w:w="8412" w:type="dxa"/>
            <w:shd w:val="clear" w:color="auto" w:fill="E7E6E6" w:themeFill="background2"/>
          </w:tcPr>
          <w:p w:rsidR="00D83ABE" w:rsidRPr="00EE23FD" w:rsidRDefault="00D83ABE" w:rsidP="00D83ABE">
            <w:pPr>
              <w:rPr>
                <w:rFonts w:cs="Courier New"/>
                <w:color w:val="000000"/>
              </w:rPr>
            </w:pPr>
            <w:r w:rsidRPr="00EE23FD">
              <w:rPr>
                <w:rFonts w:cs="Courier New"/>
                <w:color w:val="000000"/>
              </w:rPr>
              <w:t>Meaning</w:t>
            </w:r>
          </w:p>
        </w:tc>
      </w:tr>
      <w:tr w:rsidR="00D83ABE" w:rsidRPr="00EE23FD" w:rsidTr="00D83ABE">
        <w:tc>
          <w:tcPr>
            <w:tcW w:w="938" w:type="dxa"/>
            <w:shd w:val="clear" w:color="auto" w:fill="auto"/>
          </w:tcPr>
          <w:p w:rsidR="00D83ABE" w:rsidRPr="00EE23FD" w:rsidRDefault="00D83ABE" w:rsidP="00D83ABE">
            <w:pPr>
              <w:jc w:val="center"/>
              <w:rPr>
                <w:rFonts w:cs="Courier New"/>
                <w:color w:val="000000"/>
              </w:rPr>
            </w:pPr>
            <w:r>
              <w:rPr>
                <w:rFonts w:cs="Courier New"/>
                <w:color w:val="000000"/>
              </w:rPr>
              <w:t>1</w:t>
            </w:r>
          </w:p>
        </w:tc>
        <w:tc>
          <w:tcPr>
            <w:tcW w:w="8412" w:type="dxa"/>
            <w:shd w:val="clear" w:color="auto" w:fill="auto"/>
          </w:tcPr>
          <w:p w:rsidR="00D83ABE" w:rsidRPr="00EE23FD" w:rsidRDefault="00D83ABE" w:rsidP="00D83ABE">
            <w:pPr>
              <w:rPr>
                <w:rFonts w:cs="Courier New"/>
                <w:color w:val="000000"/>
              </w:rPr>
            </w:pPr>
            <w:r>
              <w:rPr>
                <w:rFonts w:cs="Courier New"/>
                <w:color w:val="000000"/>
              </w:rPr>
              <w:t>Y=Enabled for Credit Card</w:t>
            </w:r>
          </w:p>
        </w:tc>
      </w:tr>
      <w:tr w:rsidR="00D83ABE" w:rsidRPr="00EE23FD" w:rsidTr="00D83ABE">
        <w:tc>
          <w:tcPr>
            <w:tcW w:w="938" w:type="dxa"/>
            <w:shd w:val="clear" w:color="auto" w:fill="auto"/>
          </w:tcPr>
          <w:p w:rsidR="00D83ABE" w:rsidRPr="00EE23FD" w:rsidRDefault="00D83ABE" w:rsidP="00D83ABE">
            <w:pPr>
              <w:jc w:val="center"/>
              <w:rPr>
                <w:rFonts w:cs="Courier New"/>
                <w:color w:val="000000"/>
              </w:rPr>
            </w:pPr>
            <w:r w:rsidRPr="00EE23FD">
              <w:rPr>
                <w:rFonts w:cs="Courier New"/>
                <w:color w:val="000000"/>
              </w:rPr>
              <w:t>2</w:t>
            </w:r>
          </w:p>
        </w:tc>
        <w:tc>
          <w:tcPr>
            <w:tcW w:w="8412" w:type="dxa"/>
            <w:shd w:val="clear" w:color="auto" w:fill="auto"/>
          </w:tcPr>
          <w:p w:rsidR="00D83ABE" w:rsidRPr="00EE23FD" w:rsidRDefault="00D83ABE" w:rsidP="00D83ABE">
            <w:pPr>
              <w:rPr>
                <w:rFonts w:cs="Courier New"/>
                <w:color w:val="000000"/>
              </w:rPr>
            </w:pPr>
            <w:r>
              <w:rPr>
                <w:rFonts w:cs="Courier New"/>
                <w:color w:val="000000"/>
              </w:rPr>
              <w:t>Y=Enabled for Electronic Check/ACH</w:t>
            </w:r>
          </w:p>
        </w:tc>
      </w:tr>
      <w:tr w:rsidR="00D83ABE" w:rsidRPr="00EE23FD" w:rsidTr="00D83ABE">
        <w:tc>
          <w:tcPr>
            <w:tcW w:w="938" w:type="dxa"/>
          </w:tcPr>
          <w:p w:rsidR="00D83ABE" w:rsidRPr="00EE23FD" w:rsidRDefault="00D83ABE" w:rsidP="00D83ABE">
            <w:pPr>
              <w:jc w:val="center"/>
              <w:rPr>
                <w:rFonts w:cs="Courier New"/>
                <w:color w:val="000000"/>
              </w:rPr>
            </w:pPr>
            <w:r w:rsidRPr="00EE23FD">
              <w:rPr>
                <w:rFonts w:cs="Courier New"/>
                <w:color w:val="000000"/>
              </w:rPr>
              <w:t>3</w:t>
            </w:r>
          </w:p>
        </w:tc>
        <w:tc>
          <w:tcPr>
            <w:tcW w:w="8412" w:type="dxa"/>
          </w:tcPr>
          <w:p w:rsidR="00D83ABE" w:rsidRPr="00EE23FD" w:rsidRDefault="00D83ABE" w:rsidP="00D83ABE">
            <w:pPr>
              <w:rPr>
                <w:rFonts w:cs="Courier New"/>
                <w:color w:val="000000"/>
              </w:rPr>
            </w:pPr>
            <w:r>
              <w:rPr>
                <w:rFonts w:cs="Courier New"/>
                <w:color w:val="000000"/>
              </w:rPr>
              <w:t>Y=Enabled for Paper Checks (in person)</w:t>
            </w:r>
          </w:p>
        </w:tc>
      </w:tr>
      <w:tr w:rsidR="00D83ABE" w:rsidRPr="00EE23FD" w:rsidTr="00D83ABE">
        <w:tc>
          <w:tcPr>
            <w:tcW w:w="938" w:type="dxa"/>
          </w:tcPr>
          <w:p w:rsidR="00D83ABE" w:rsidRPr="00EE23FD" w:rsidRDefault="00D83ABE" w:rsidP="00D83ABE">
            <w:pPr>
              <w:jc w:val="center"/>
              <w:rPr>
                <w:rFonts w:cs="Courier New"/>
                <w:color w:val="000000"/>
              </w:rPr>
            </w:pPr>
            <w:r w:rsidRPr="00EE23FD">
              <w:rPr>
                <w:rFonts w:cs="Courier New"/>
                <w:color w:val="000000"/>
              </w:rPr>
              <w:t>4</w:t>
            </w:r>
          </w:p>
        </w:tc>
        <w:tc>
          <w:tcPr>
            <w:tcW w:w="8412" w:type="dxa"/>
          </w:tcPr>
          <w:p w:rsidR="00D83ABE" w:rsidRPr="00EE23FD" w:rsidRDefault="00D83ABE" w:rsidP="00D83ABE">
            <w:pPr>
              <w:rPr>
                <w:rFonts w:cs="Courier New"/>
                <w:color w:val="000000"/>
              </w:rPr>
            </w:pPr>
            <w:r>
              <w:rPr>
                <w:rFonts w:cs="Courier New"/>
                <w:color w:val="000000"/>
              </w:rPr>
              <w:t>Y=Enabled for PIN Debit</w:t>
            </w:r>
          </w:p>
        </w:tc>
      </w:tr>
      <w:tr w:rsidR="00D83ABE" w:rsidRPr="00EE23FD" w:rsidTr="00D83ABE">
        <w:tc>
          <w:tcPr>
            <w:tcW w:w="938" w:type="dxa"/>
          </w:tcPr>
          <w:p w:rsidR="00D83ABE" w:rsidRPr="00EE23FD" w:rsidRDefault="00D83ABE" w:rsidP="00D83ABE">
            <w:pPr>
              <w:jc w:val="center"/>
              <w:rPr>
                <w:rFonts w:cs="Courier New"/>
                <w:color w:val="000000"/>
              </w:rPr>
            </w:pPr>
            <w:r w:rsidRPr="00EE23FD">
              <w:rPr>
                <w:rFonts w:cs="Courier New"/>
                <w:color w:val="000000"/>
              </w:rPr>
              <w:t>5</w:t>
            </w:r>
          </w:p>
        </w:tc>
        <w:tc>
          <w:tcPr>
            <w:tcW w:w="8412" w:type="dxa"/>
          </w:tcPr>
          <w:p w:rsidR="00D83ABE" w:rsidRPr="00EE23FD" w:rsidRDefault="00D83ABE" w:rsidP="00D83ABE">
            <w:pPr>
              <w:rPr>
                <w:rFonts w:cs="Courier New"/>
                <w:color w:val="000000"/>
              </w:rPr>
            </w:pPr>
            <w:r>
              <w:rPr>
                <w:rFonts w:cs="Courier New"/>
                <w:color w:val="000000"/>
              </w:rPr>
              <w:t>Y=Enabled for Gift Cards</w:t>
            </w:r>
          </w:p>
        </w:tc>
      </w:tr>
      <w:tr w:rsidR="00D83ABE" w:rsidRPr="00EE23FD" w:rsidTr="00D83ABE">
        <w:tc>
          <w:tcPr>
            <w:tcW w:w="938" w:type="dxa"/>
          </w:tcPr>
          <w:p w:rsidR="00D83ABE" w:rsidRPr="00EE23FD" w:rsidRDefault="00D83ABE" w:rsidP="00D83ABE">
            <w:pPr>
              <w:jc w:val="center"/>
              <w:rPr>
                <w:rFonts w:cs="Courier New"/>
                <w:color w:val="000000"/>
              </w:rPr>
            </w:pPr>
            <w:r w:rsidRPr="00EE23FD">
              <w:rPr>
                <w:rFonts w:cs="Courier New"/>
                <w:color w:val="000000"/>
              </w:rPr>
              <w:t>6</w:t>
            </w:r>
          </w:p>
        </w:tc>
        <w:tc>
          <w:tcPr>
            <w:tcW w:w="8412" w:type="dxa"/>
          </w:tcPr>
          <w:p w:rsidR="00D83ABE" w:rsidRPr="00EE23FD" w:rsidRDefault="00D83ABE" w:rsidP="00D83ABE">
            <w:pPr>
              <w:rPr>
                <w:rFonts w:cs="Courier New"/>
                <w:color w:val="000000"/>
              </w:rPr>
            </w:pPr>
            <w:r>
              <w:rPr>
                <w:rFonts w:cs="Courier New"/>
                <w:color w:val="000000"/>
              </w:rPr>
              <w:t>Y=Enabled for Cash Payments</w:t>
            </w:r>
          </w:p>
        </w:tc>
      </w:tr>
    </w:tbl>
    <w:p w:rsidR="00D83ABE" w:rsidRDefault="00D83ABE" w:rsidP="00EE23FD">
      <w:pPr>
        <w:spacing w:after="0" w:line="240" w:lineRule="auto"/>
      </w:pPr>
    </w:p>
    <w:p w:rsidR="00D83ABE" w:rsidRDefault="00D83ABE" w:rsidP="00EE23FD">
      <w:pPr>
        <w:spacing w:after="0" w:line="240" w:lineRule="auto"/>
      </w:pPr>
      <w:r>
        <w:t>The conveniencefee_receiptlabel also includes the text to show on the screen as the “prompt” for a convenience fee.  Note that this will come back as part of GetConvenienceFee, so it is not necessary to get this information from GetClientSites.</w:t>
      </w:r>
    </w:p>
    <w:p w:rsidR="00D83ABE" w:rsidRPr="00EE23FD" w:rsidRDefault="00D83ABE" w:rsidP="00EE23FD">
      <w:pPr>
        <w:spacing w:after="0" w:line="240" w:lineRule="auto"/>
      </w:pPr>
    </w:p>
    <w:p w:rsidR="00C26F16" w:rsidRDefault="0031569C" w:rsidP="000456E4">
      <w:pPr>
        <w:rPr>
          <w:rStyle w:val="Heading3Char"/>
        </w:rPr>
      </w:pPr>
      <w:bookmarkStart w:id="36" w:name="_Toc68869730"/>
      <w:r w:rsidRPr="00C26F16">
        <w:rPr>
          <w:rStyle w:val="Heading3Char"/>
        </w:rPr>
        <w:t>Notes on CheckMask</w:t>
      </w:r>
      <w:bookmarkEnd w:id="36"/>
    </w:p>
    <w:p w:rsidR="0031569C" w:rsidRPr="00EE23FD" w:rsidRDefault="00EE23FD" w:rsidP="000456E4">
      <w:r>
        <w:t>The CheckMask indicates which fields on the form should be displayed for the particular check processor.  It is also acceptable to display all fields all the time, without hiding fields that are not needed.  Note that StateCode, Driver’s License and Birth Date are mainly for in-person check verification/guarantee, and are not normally used for ACH processing.</w:t>
      </w:r>
    </w:p>
    <w:p w:rsidR="00EE23FD" w:rsidRPr="00EE23FD" w:rsidRDefault="00EE23FD" w:rsidP="00EE23FD">
      <w:pPr>
        <w:rPr>
          <w:rFonts w:cs="Courier New"/>
          <w:color w:val="000000"/>
        </w:rPr>
      </w:pPr>
      <w:r w:rsidRPr="00EE23FD">
        <w:rPr>
          <w:rFonts w:cs="Courier New"/>
          <w:color w:val="000000"/>
        </w:rPr>
        <w:t>Example</w:t>
      </w:r>
      <w:r>
        <w:rPr>
          <w:rFonts w:cs="Courier New"/>
          <w:color w:val="000000"/>
        </w:rPr>
        <w:t xml:space="preserve"> in </w:t>
      </w:r>
      <w:r w:rsidRPr="00EE23FD">
        <w:rPr>
          <w:rFonts w:cs="Courier New"/>
          <w:color w:val="000000"/>
        </w:rPr>
        <w:t xml:space="preserve">XML: </w:t>
      </w:r>
    </w:p>
    <w:p w:rsidR="0031569C" w:rsidRPr="00EE23FD" w:rsidRDefault="0031569C" w:rsidP="00EE23FD">
      <w:pPr>
        <w:ind w:firstLine="720"/>
        <w:rPr>
          <w:rFonts w:cs="Courier New"/>
          <w:color w:val="000000"/>
        </w:rPr>
      </w:pPr>
      <w:r w:rsidRPr="00EE23FD">
        <w:rPr>
          <w:rFonts w:cs="Courier New"/>
          <w:color w:val="000000"/>
        </w:rPr>
        <w:t>&lt;CheckMask&gt;11111111&lt;/CheckMask&gt;</w:t>
      </w:r>
    </w:p>
    <w:tbl>
      <w:tblPr>
        <w:tblStyle w:val="TableGrid"/>
        <w:tblW w:w="0" w:type="auto"/>
        <w:tblLook w:val="04A0" w:firstRow="1" w:lastRow="0" w:firstColumn="1" w:lastColumn="0" w:noHBand="0" w:noVBand="1"/>
      </w:tblPr>
      <w:tblGrid>
        <w:gridCol w:w="938"/>
        <w:gridCol w:w="8412"/>
      </w:tblGrid>
      <w:tr w:rsidR="0031569C" w:rsidRPr="00EE23FD" w:rsidTr="00EE23FD">
        <w:tc>
          <w:tcPr>
            <w:tcW w:w="895" w:type="dxa"/>
            <w:shd w:val="clear" w:color="auto" w:fill="E7E6E6" w:themeFill="background2"/>
          </w:tcPr>
          <w:p w:rsidR="0031569C" w:rsidRPr="00EE23FD" w:rsidRDefault="0031569C" w:rsidP="00EE23FD">
            <w:pPr>
              <w:jc w:val="center"/>
              <w:rPr>
                <w:rFonts w:cs="Courier New"/>
                <w:color w:val="000000"/>
              </w:rPr>
            </w:pPr>
            <w:r w:rsidRPr="00EE23FD">
              <w:rPr>
                <w:rFonts w:cs="Courier New"/>
                <w:color w:val="000000"/>
              </w:rPr>
              <w:t>Position</w:t>
            </w:r>
          </w:p>
        </w:tc>
        <w:tc>
          <w:tcPr>
            <w:tcW w:w="8455" w:type="dxa"/>
            <w:shd w:val="clear" w:color="auto" w:fill="E7E6E6" w:themeFill="background2"/>
          </w:tcPr>
          <w:p w:rsidR="0031569C" w:rsidRPr="00EE23FD" w:rsidRDefault="0031569C" w:rsidP="0031569C">
            <w:pPr>
              <w:rPr>
                <w:rFonts w:cs="Courier New"/>
                <w:color w:val="000000"/>
              </w:rPr>
            </w:pPr>
            <w:r w:rsidRPr="00EE23FD">
              <w:rPr>
                <w:rFonts w:cs="Courier New"/>
                <w:color w:val="000000"/>
              </w:rPr>
              <w:t>Meaning</w:t>
            </w:r>
          </w:p>
        </w:tc>
      </w:tr>
      <w:tr w:rsidR="0031569C" w:rsidRPr="00EE23FD" w:rsidTr="00EE23FD">
        <w:tc>
          <w:tcPr>
            <w:tcW w:w="895" w:type="dxa"/>
          </w:tcPr>
          <w:p w:rsidR="0031569C" w:rsidRPr="00EE23FD" w:rsidRDefault="00EE23FD" w:rsidP="00EE23FD">
            <w:pPr>
              <w:jc w:val="center"/>
              <w:rPr>
                <w:rFonts w:cs="Courier New"/>
                <w:color w:val="000000"/>
              </w:rPr>
            </w:pPr>
            <w:r w:rsidRPr="00EE23FD">
              <w:rPr>
                <w:rFonts w:cs="Courier New"/>
                <w:color w:val="000000"/>
              </w:rPr>
              <w:t>2</w:t>
            </w:r>
          </w:p>
        </w:tc>
        <w:tc>
          <w:tcPr>
            <w:tcW w:w="8455" w:type="dxa"/>
          </w:tcPr>
          <w:p w:rsidR="0031569C" w:rsidRPr="00EE23FD" w:rsidRDefault="00EE23FD" w:rsidP="0031569C">
            <w:pPr>
              <w:rPr>
                <w:rFonts w:cs="Courier New"/>
                <w:color w:val="000000"/>
              </w:rPr>
            </w:pPr>
            <w:r w:rsidRPr="00EE23FD">
              <w:rPr>
                <w:rFonts w:cs="Courier New"/>
                <w:color w:val="000000"/>
              </w:rPr>
              <w:t>Show Account Number Entry Field</w:t>
            </w:r>
          </w:p>
        </w:tc>
      </w:tr>
      <w:tr w:rsidR="0031569C" w:rsidRPr="00EE23FD" w:rsidTr="00EE23FD">
        <w:tc>
          <w:tcPr>
            <w:tcW w:w="895" w:type="dxa"/>
          </w:tcPr>
          <w:p w:rsidR="0031569C" w:rsidRPr="00EE23FD" w:rsidRDefault="00EE23FD" w:rsidP="00EE23FD">
            <w:pPr>
              <w:jc w:val="center"/>
              <w:rPr>
                <w:rFonts w:cs="Courier New"/>
                <w:color w:val="000000"/>
              </w:rPr>
            </w:pPr>
            <w:r w:rsidRPr="00EE23FD">
              <w:rPr>
                <w:rFonts w:cs="Courier New"/>
                <w:color w:val="000000"/>
              </w:rPr>
              <w:t>3</w:t>
            </w:r>
          </w:p>
        </w:tc>
        <w:tc>
          <w:tcPr>
            <w:tcW w:w="8455" w:type="dxa"/>
          </w:tcPr>
          <w:p w:rsidR="0031569C" w:rsidRPr="00EE23FD" w:rsidRDefault="00EE23FD" w:rsidP="0031569C">
            <w:pPr>
              <w:rPr>
                <w:rFonts w:cs="Courier New"/>
                <w:color w:val="000000"/>
              </w:rPr>
            </w:pPr>
            <w:r w:rsidRPr="00EE23FD">
              <w:rPr>
                <w:rFonts w:cs="Courier New"/>
                <w:color w:val="000000"/>
              </w:rPr>
              <w:t>Show Check Number Entry Field</w:t>
            </w:r>
          </w:p>
        </w:tc>
      </w:tr>
      <w:tr w:rsidR="0031569C" w:rsidRPr="00EE23FD" w:rsidTr="00EE23FD">
        <w:tc>
          <w:tcPr>
            <w:tcW w:w="895" w:type="dxa"/>
          </w:tcPr>
          <w:p w:rsidR="0031569C" w:rsidRPr="00EE23FD" w:rsidRDefault="00EE23FD" w:rsidP="00EE23FD">
            <w:pPr>
              <w:jc w:val="center"/>
              <w:rPr>
                <w:rFonts w:cs="Courier New"/>
                <w:color w:val="000000"/>
              </w:rPr>
            </w:pPr>
            <w:r w:rsidRPr="00EE23FD">
              <w:rPr>
                <w:rFonts w:cs="Courier New"/>
                <w:color w:val="000000"/>
              </w:rPr>
              <w:t>4</w:t>
            </w:r>
          </w:p>
        </w:tc>
        <w:tc>
          <w:tcPr>
            <w:tcW w:w="8455" w:type="dxa"/>
          </w:tcPr>
          <w:p w:rsidR="0031569C" w:rsidRPr="00EE23FD" w:rsidRDefault="00EE23FD" w:rsidP="0031569C">
            <w:pPr>
              <w:rPr>
                <w:rFonts w:cs="Courier New"/>
                <w:color w:val="000000"/>
              </w:rPr>
            </w:pPr>
            <w:r w:rsidRPr="00EE23FD">
              <w:rPr>
                <w:rFonts w:cs="Courier New"/>
                <w:color w:val="000000"/>
              </w:rPr>
              <w:t>Show Route Number Entry Field</w:t>
            </w:r>
          </w:p>
        </w:tc>
      </w:tr>
      <w:tr w:rsidR="0031569C" w:rsidRPr="00EE23FD" w:rsidTr="00EE23FD">
        <w:tc>
          <w:tcPr>
            <w:tcW w:w="895" w:type="dxa"/>
          </w:tcPr>
          <w:p w:rsidR="0031569C" w:rsidRPr="00EE23FD" w:rsidRDefault="00EE23FD" w:rsidP="00EE23FD">
            <w:pPr>
              <w:jc w:val="center"/>
              <w:rPr>
                <w:rFonts w:cs="Courier New"/>
                <w:color w:val="000000"/>
              </w:rPr>
            </w:pPr>
            <w:r w:rsidRPr="00EE23FD">
              <w:rPr>
                <w:rFonts w:cs="Courier New"/>
                <w:color w:val="000000"/>
              </w:rPr>
              <w:t>5</w:t>
            </w:r>
          </w:p>
        </w:tc>
        <w:tc>
          <w:tcPr>
            <w:tcW w:w="8455" w:type="dxa"/>
          </w:tcPr>
          <w:p w:rsidR="0031569C" w:rsidRPr="00EE23FD" w:rsidRDefault="00EE23FD" w:rsidP="00EE23FD">
            <w:pPr>
              <w:rPr>
                <w:rFonts w:cs="Courier New"/>
                <w:color w:val="000000"/>
              </w:rPr>
            </w:pPr>
            <w:r w:rsidRPr="00EE23FD">
              <w:rPr>
                <w:rFonts w:cs="Courier New"/>
                <w:color w:val="000000"/>
              </w:rPr>
              <w:t xml:space="preserve">Show State Code Entry Field (list can be provided by SLIM CD, but it’s 2-character states, plus SS#, </w:t>
            </w:r>
            <w:r w:rsidR="00804E08" w:rsidRPr="00EE23FD">
              <w:rPr>
                <w:rFonts w:cs="Courier New"/>
                <w:color w:val="000000"/>
              </w:rPr>
              <w:t>etc.</w:t>
            </w:r>
          </w:p>
        </w:tc>
      </w:tr>
      <w:tr w:rsidR="0031569C" w:rsidRPr="00EE23FD" w:rsidTr="00EE23FD">
        <w:tc>
          <w:tcPr>
            <w:tcW w:w="895" w:type="dxa"/>
          </w:tcPr>
          <w:p w:rsidR="0031569C" w:rsidRPr="00EE23FD" w:rsidRDefault="00EE23FD" w:rsidP="00EE23FD">
            <w:pPr>
              <w:jc w:val="center"/>
              <w:rPr>
                <w:rFonts w:cs="Courier New"/>
                <w:color w:val="000000"/>
              </w:rPr>
            </w:pPr>
            <w:r w:rsidRPr="00EE23FD">
              <w:rPr>
                <w:rFonts w:cs="Courier New"/>
                <w:color w:val="000000"/>
              </w:rPr>
              <w:t>6</w:t>
            </w:r>
          </w:p>
        </w:tc>
        <w:tc>
          <w:tcPr>
            <w:tcW w:w="8455" w:type="dxa"/>
          </w:tcPr>
          <w:p w:rsidR="0031569C" w:rsidRPr="00EE23FD" w:rsidRDefault="00EE23FD" w:rsidP="0031569C">
            <w:pPr>
              <w:rPr>
                <w:rFonts w:cs="Courier New"/>
                <w:color w:val="000000"/>
              </w:rPr>
            </w:pPr>
            <w:r w:rsidRPr="00EE23FD">
              <w:rPr>
                <w:rFonts w:cs="Courier New"/>
                <w:color w:val="000000"/>
              </w:rPr>
              <w:t>Show Driver’s License Entry Field</w:t>
            </w:r>
          </w:p>
        </w:tc>
      </w:tr>
      <w:tr w:rsidR="00EE23FD" w:rsidRPr="00EE23FD" w:rsidTr="00EE23FD">
        <w:tc>
          <w:tcPr>
            <w:tcW w:w="895" w:type="dxa"/>
          </w:tcPr>
          <w:p w:rsidR="00EE23FD" w:rsidRPr="00EE23FD" w:rsidRDefault="00EE23FD" w:rsidP="00EE23FD">
            <w:pPr>
              <w:jc w:val="center"/>
              <w:rPr>
                <w:rFonts w:cs="Courier New"/>
                <w:color w:val="000000"/>
              </w:rPr>
            </w:pPr>
            <w:r w:rsidRPr="00EE23FD">
              <w:rPr>
                <w:rFonts w:cs="Courier New"/>
                <w:color w:val="000000"/>
              </w:rPr>
              <w:t>7</w:t>
            </w:r>
          </w:p>
        </w:tc>
        <w:tc>
          <w:tcPr>
            <w:tcW w:w="8455" w:type="dxa"/>
          </w:tcPr>
          <w:p w:rsidR="00EE23FD" w:rsidRPr="00EE23FD" w:rsidRDefault="00EE23FD" w:rsidP="0031569C">
            <w:pPr>
              <w:rPr>
                <w:rFonts w:cs="Courier New"/>
                <w:color w:val="000000"/>
              </w:rPr>
            </w:pPr>
            <w:r w:rsidRPr="00EE23FD">
              <w:rPr>
                <w:rFonts w:cs="Courier New"/>
                <w:color w:val="000000"/>
              </w:rPr>
              <w:t>Show Birthdate entry field</w:t>
            </w:r>
          </w:p>
        </w:tc>
      </w:tr>
      <w:tr w:rsidR="00EE23FD" w:rsidRPr="00EE23FD" w:rsidTr="00EE23FD">
        <w:tc>
          <w:tcPr>
            <w:tcW w:w="895" w:type="dxa"/>
          </w:tcPr>
          <w:p w:rsidR="00EE23FD" w:rsidRPr="00EE23FD" w:rsidRDefault="00EE23FD" w:rsidP="00EE23FD">
            <w:pPr>
              <w:jc w:val="center"/>
              <w:rPr>
                <w:rFonts w:cs="Courier New"/>
                <w:color w:val="000000"/>
              </w:rPr>
            </w:pPr>
            <w:r w:rsidRPr="00EE23FD">
              <w:rPr>
                <w:rFonts w:cs="Courier New"/>
                <w:color w:val="000000"/>
              </w:rPr>
              <w:t>8</w:t>
            </w:r>
          </w:p>
        </w:tc>
        <w:tc>
          <w:tcPr>
            <w:tcW w:w="8455" w:type="dxa"/>
          </w:tcPr>
          <w:p w:rsidR="00EE23FD" w:rsidRPr="00EE23FD" w:rsidRDefault="00EE23FD" w:rsidP="0031569C">
            <w:pPr>
              <w:rPr>
                <w:rFonts w:cs="Courier New"/>
                <w:color w:val="000000"/>
              </w:rPr>
            </w:pPr>
            <w:r w:rsidRPr="00EE23FD">
              <w:rPr>
                <w:rFonts w:cs="Courier New"/>
                <w:color w:val="000000"/>
              </w:rPr>
              <w:t>Show Personal Data entry fields</w:t>
            </w:r>
          </w:p>
        </w:tc>
      </w:tr>
    </w:tbl>
    <w:p w:rsidR="0031569C" w:rsidRPr="00EE23FD" w:rsidRDefault="0031569C" w:rsidP="0031569C">
      <w:pPr>
        <w:rPr>
          <w:rFonts w:cs="Courier New"/>
          <w:color w:val="000000"/>
        </w:rPr>
      </w:pPr>
    </w:p>
    <w:p w:rsidR="0031569C" w:rsidRPr="00EE23FD" w:rsidRDefault="0031569C" w:rsidP="000456E4">
      <w:pPr>
        <w:rPr>
          <w:u w:val="single"/>
        </w:rPr>
      </w:pPr>
      <w:r w:rsidRPr="00EE23FD">
        <w:rPr>
          <w:u w:val="single"/>
        </w:rPr>
        <w:t>Notes on card types:</w:t>
      </w:r>
    </w:p>
    <w:p w:rsidR="00EE23FD" w:rsidRPr="00EE23FD" w:rsidRDefault="00EE23FD" w:rsidP="0031569C">
      <w:pPr>
        <w:rPr>
          <w:rFonts w:cs="Courier New"/>
          <w:color w:val="000000"/>
        </w:rPr>
      </w:pPr>
      <w:r w:rsidRPr="00EE23FD">
        <w:rPr>
          <w:rFonts w:cs="Courier New"/>
          <w:color w:val="000000"/>
        </w:rPr>
        <w:t xml:space="preserve">Example XML: </w:t>
      </w:r>
    </w:p>
    <w:p w:rsidR="0031569C" w:rsidRPr="00EE23FD" w:rsidRDefault="0031569C" w:rsidP="00EE23FD">
      <w:pPr>
        <w:ind w:firstLine="720"/>
        <w:rPr>
          <w:rFonts w:cs="Courier New"/>
          <w:color w:val="000000"/>
        </w:rPr>
      </w:pPr>
      <w:r w:rsidRPr="00EE23FD">
        <w:rPr>
          <w:rFonts w:cs="Courier New"/>
          <w:color w:val="000000"/>
        </w:rPr>
        <w:t>&lt;CardTypes&gt;VMADJCBT&lt;/CardTypes&gt;</w:t>
      </w:r>
    </w:p>
    <w:p w:rsidR="00804E08" w:rsidRDefault="0031569C" w:rsidP="00804E08">
      <w:pPr>
        <w:pStyle w:val="ListParagraph"/>
        <w:numPr>
          <w:ilvl w:val="0"/>
          <w:numId w:val="8"/>
        </w:numPr>
        <w:spacing w:after="0" w:line="240" w:lineRule="auto"/>
      </w:pPr>
      <w:r>
        <w:t>V=Visa</w:t>
      </w:r>
    </w:p>
    <w:p w:rsidR="00804E08" w:rsidRDefault="0031569C" w:rsidP="00804E08">
      <w:pPr>
        <w:pStyle w:val="ListParagraph"/>
        <w:numPr>
          <w:ilvl w:val="0"/>
          <w:numId w:val="8"/>
        </w:numPr>
        <w:spacing w:after="0" w:line="240" w:lineRule="auto"/>
      </w:pPr>
      <w:r>
        <w:t>M=MasterCard</w:t>
      </w:r>
    </w:p>
    <w:p w:rsidR="00804E08" w:rsidRDefault="0031569C" w:rsidP="00804E08">
      <w:pPr>
        <w:pStyle w:val="ListParagraph"/>
        <w:numPr>
          <w:ilvl w:val="0"/>
          <w:numId w:val="8"/>
        </w:numPr>
        <w:spacing w:after="0" w:line="240" w:lineRule="auto"/>
      </w:pPr>
      <w:r>
        <w:t>A=Amex</w:t>
      </w:r>
    </w:p>
    <w:p w:rsidR="00804E08" w:rsidRDefault="0031569C" w:rsidP="00804E08">
      <w:pPr>
        <w:pStyle w:val="ListParagraph"/>
        <w:numPr>
          <w:ilvl w:val="0"/>
          <w:numId w:val="8"/>
        </w:numPr>
        <w:spacing w:after="0" w:line="240" w:lineRule="auto"/>
      </w:pPr>
      <w:r>
        <w:t>D=Discover, J=JCB, C=Carte Blanche</w:t>
      </w:r>
    </w:p>
    <w:p w:rsidR="00804E08" w:rsidRDefault="0031569C" w:rsidP="00804E08">
      <w:pPr>
        <w:pStyle w:val="ListParagraph"/>
        <w:numPr>
          <w:ilvl w:val="0"/>
          <w:numId w:val="8"/>
        </w:numPr>
        <w:spacing w:after="0" w:line="240" w:lineRule="auto"/>
      </w:pPr>
      <w:r>
        <w:t>B=PIN DEBIT</w:t>
      </w:r>
    </w:p>
    <w:p w:rsidR="0031569C" w:rsidRDefault="0031569C" w:rsidP="00804E08">
      <w:pPr>
        <w:pStyle w:val="ListParagraph"/>
        <w:numPr>
          <w:ilvl w:val="0"/>
          <w:numId w:val="8"/>
        </w:numPr>
        <w:spacing w:after="0" w:line="240" w:lineRule="auto"/>
      </w:pPr>
      <w:r>
        <w:t>T=EBT</w:t>
      </w:r>
    </w:p>
    <w:p w:rsidR="00804E08" w:rsidRDefault="00804E08" w:rsidP="00804E08">
      <w:pPr>
        <w:spacing w:after="0" w:line="240" w:lineRule="auto"/>
        <w:ind w:firstLine="720"/>
      </w:pPr>
    </w:p>
    <w:p w:rsidR="0031569C" w:rsidRDefault="0031569C" w:rsidP="000456E4">
      <w:r>
        <w:lastRenderedPageBreak/>
        <w:t>Note that D,</w:t>
      </w:r>
      <w:r w:rsidR="00804E08">
        <w:t xml:space="preserve"> </w:t>
      </w:r>
      <w:r>
        <w:t>J and C are all mapped to Discover (they use Discover routing).  So a Discover card can be any of the D,</w:t>
      </w:r>
      <w:r w:rsidR="00804E08">
        <w:t xml:space="preserve"> </w:t>
      </w:r>
      <w:r>
        <w:t>J or C cards.  The JavaScript, PHP and .NET libraries all have examples to determine a card’s type based on the cardnumber.</w:t>
      </w:r>
    </w:p>
    <w:p w:rsidR="00C26F16" w:rsidRDefault="00C26F16" w:rsidP="000456E4">
      <w:pPr>
        <w:rPr>
          <w:rStyle w:val="Heading3Char"/>
        </w:rPr>
      </w:pPr>
      <w:bookmarkStart w:id="37" w:name="_Toc68869731"/>
      <w:r w:rsidRPr="00C26F16">
        <w:rPr>
          <w:rStyle w:val="Heading3Char"/>
        </w:rPr>
        <w:t>Notes on Level 3 Indicator</w:t>
      </w:r>
      <w:bookmarkEnd w:id="37"/>
    </w:p>
    <w:p w:rsidR="00C26F16" w:rsidRPr="00C26F16" w:rsidRDefault="00C26F16" w:rsidP="000456E4">
      <w:r>
        <w:t>If the level 3 indicator is on, the developer can send line items for each item in the cart.   See the level 3 documentation for more information.</w:t>
      </w:r>
    </w:p>
    <w:p w:rsidR="00C26F16" w:rsidRPr="00EE23FD" w:rsidRDefault="00C26F16" w:rsidP="00C26F16">
      <w:pPr>
        <w:rPr>
          <w:rFonts w:cs="Courier New"/>
          <w:color w:val="000000"/>
        </w:rPr>
      </w:pPr>
      <w:r w:rsidRPr="00EE23FD">
        <w:rPr>
          <w:rFonts w:cs="Courier New"/>
          <w:color w:val="000000"/>
        </w:rPr>
        <w:t>Example</w:t>
      </w:r>
      <w:r>
        <w:rPr>
          <w:rFonts w:cs="Courier New"/>
          <w:color w:val="000000"/>
        </w:rPr>
        <w:t xml:space="preserve"> in </w:t>
      </w:r>
      <w:r w:rsidRPr="00EE23FD">
        <w:rPr>
          <w:rFonts w:cs="Courier New"/>
          <w:color w:val="000000"/>
        </w:rPr>
        <w:t xml:space="preserve">XML: </w:t>
      </w:r>
    </w:p>
    <w:p w:rsidR="00C26F16" w:rsidRPr="00C26F16" w:rsidRDefault="00C26F16" w:rsidP="000456E4">
      <w:r w:rsidRPr="00C26F16">
        <w:t>&lt;level3indicator&gt;True&lt;/level3indicator&gt;</w:t>
      </w:r>
    </w:p>
    <w:p w:rsidR="000456E4" w:rsidRDefault="000456E4" w:rsidP="000456E4">
      <w:pPr>
        <w:pStyle w:val="Heading2"/>
      </w:pPr>
      <w:bookmarkStart w:id="38" w:name="_Toc68869732"/>
      <w:r>
        <w:t>API Access Credentials</w:t>
      </w:r>
      <w:bookmarkEnd w:id="38"/>
    </w:p>
    <w:p w:rsidR="000456E4" w:rsidRDefault="003312FD" w:rsidP="000456E4">
      <w:r>
        <w:t xml:space="preserve">Log into </w:t>
      </w:r>
      <w:hyperlink r:id="rId35" w:history="1">
        <w:r w:rsidRPr="00361DC1">
          <w:rPr>
            <w:rStyle w:val="Hyperlink"/>
          </w:rPr>
          <w:t>https://www.slimcd.com</w:t>
        </w:r>
      </w:hyperlink>
      <w:r>
        <w:t xml:space="preserve"> with test account credentials and click on CONFIG/API ACCESS CREDENTIALS to create a credential.</w:t>
      </w:r>
    </w:p>
    <w:p w:rsidR="000456E4" w:rsidRDefault="000456E4" w:rsidP="000456E4">
      <w:pPr>
        <w:pStyle w:val="Heading2"/>
      </w:pPr>
      <w:bookmarkStart w:id="39" w:name="_Toc68869733"/>
      <w:r>
        <w:t>Sample Code Downloads</w:t>
      </w:r>
      <w:bookmarkEnd w:id="39"/>
    </w:p>
    <w:p w:rsidR="000456E4" w:rsidRDefault="003312FD" w:rsidP="000456E4">
      <w:r>
        <w:t xml:space="preserve">Download PHP, .NET and other sample code here:  </w:t>
      </w:r>
      <w:hyperlink r:id="rId36" w:history="1">
        <w:r w:rsidRPr="00361DC1">
          <w:rPr>
            <w:rStyle w:val="Hyperlink"/>
          </w:rPr>
          <w:t>https://stats.slimcd.com/developers/downloads</w:t>
        </w:r>
      </w:hyperlink>
    </w:p>
    <w:p w:rsidR="003312FD" w:rsidRDefault="003312FD" w:rsidP="000456E4">
      <w:r>
        <w:t>Note that there are sections for Hosted Payment Pages Samples, PHP libraries and samples and for JavaScript.</w:t>
      </w:r>
    </w:p>
    <w:p w:rsidR="003312FD" w:rsidRDefault="003312FD" w:rsidP="000456E4"/>
    <w:p w:rsidR="00DB7FB2" w:rsidRDefault="00DB7FB2" w:rsidP="00DB7FB2">
      <w:pPr>
        <w:pStyle w:val="Heading1"/>
      </w:pPr>
      <w:bookmarkStart w:id="40" w:name="_Toc68869734"/>
      <w:r>
        <w:t>Marketplace Considerations</w:t>
      </w:r>
      <w:bookmarkEnd w:id="40"/>
    </w:p>
    <w:p w:rsidR="00DB7FB2" w:rsidRPr="000456E4" w:rsidRDefault="00DB7FB2" w:rsidP="000456E4">
      <w:r>
        <w:t xml:space="preserve">Many carts have a Marketplace or plug-in portal for webmasters or merchants to access when acquiring plugins or integrations.   Each cart will have </w:t>
      </w:r>
      <w:r w:rsidR="00C26F16">
        <w:t>its</w:t>
      </w:r>
      <w:r>
        <w:t xml:space="preserve"> own installation requirements and plugin submission requirements.  It is outside the scope of this document to include specific information on such details.</w:t>
      </w:r>
    </w:p>
    <w:sectPr w:rsidR="00DB7FB2" w:rsidRPr="000456E4">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ABE" w:rsidRDefault="00D83ABE" w:rsidP="00506EA2">
      <w:pPr>
        <w:spacing w:after="0" w:line="240" w:lineRule="auto"/>
      </w:pPr>
      <w:r>
        <w:separator/>
      </w:r>
    </w:p>
  </w:endnote>
  <w:endnote w:type="continuationSeparator" w:id="0">
    <w:p w:rsidR="00D83ABE" w:rsidRDefault="00D83ABE" w:rsidP="00506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455674"/>
      <w:docPartObj>
        <w:docPartGallery w:val="Page Numbers (Bottom of Page)"/>
        <w:docPartUnique/>
      </w:docPartObj>
    </w:sdtPr>
    <w:sdtEndPr>
      <w:rPr>
        <w:noProof/>
      </w:rPr>
    </w:sdtEndPr>
    <w:sdtContent>
      <w:p w:rsidR="00D83ABE" w:rsidRDefault="00D83ABE">
        <w:pPr>
          <w:pStyle w:val="Footer"/>
          <w:jc w:val="right"/>
        </w:pPr>
        <w:r>
          <w:fldChar w:fldCharType="begin"/>
        </w:r>
        <w:r>
          <w:instrText xml:space="preserve"> PAGE   \* MERGEFORMAT </w:instrText>
        </w:r>
        <w:r>
          <w:fldChar w:fldCharType="separate"/>
        </w:r>
        <w:r w:rsidR="007F4469">
          <w:rPr>
            <w:noProof/>
          </w:rPr>
          <w:t>2</w:t>
        </w:r>
        <w:r>
          <w:rPr>
            <w:noProof/>
          </w:rPr>
          <w:fldChar w:fldCharType="end"/>
        </w:r>
      </w:p>
    </w:sdtContent>
  </w:sdt>
  <w:p w:rsidR="00D83ABE" w:rsidRDefault="00D83A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ABE" w:rsidRDefault="00D83ABE" w:rsidP="00506EA2">
      <w:pPr>
        <w:spacing w:after="0" w:line="240" w:lineRule="auto"/>
      </w:pPr>
      <w:r>
        <w:separator/>
      </w:r>
    </w:p>
  </w:footnote>
  <w:footnote w:type="continuationSeparator" w:id="0">
    <w:p w:rsidR="00D83ABE" w:rsidRDefault="00D83ABE" w:rsidP="00506E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07CCE"/>
    <w:multiLevelType w:val="hybridMultilevel"/>
    <w:tmpl w:val="72546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1779B"/>
    <w:multiLevelType w:val="hybridMultilevel"/>
    <w:tmpl w:val="96722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88139A2"/>
    <w:multiLevelType w:val="hybridMultilevel"/>
    <w:tmpl w:val="81F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CF5859"/>
    <w:multiLevelType w:val="hybridMultilevel"/>
    <w:tmpl w:val="40AC7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457191"/>
    <w:multiLevelType w:val="hybridMultilevel"/>
    <w:tmpl w:val="D318E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0D09CC"/>
    <w:multiLevelType w:val="hybridMultilevel"/>
    <w:tmpl w:val="EFC88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9B7CC5"/>
    <w:multiLevelType w:val="hybridMultilevel"/>
    <w:tmpl w:val="A798E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3345A2"/>
    <w:multiLevelType w:val="hybridMultilevel"/>
    <w:tmpl w:val="39502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FBF"/>
    <w:rsid w:val="000456E4"/>
    <w:rsid w:val="00047FBF"/>
    <w:rsid w:val="001A307F"/>
    <w:rsid w:val="001C1374"/>
    <w:rsid w:val="0027458E"/>
    <w:rsid w:val="0031569C"/>
    <w:rsid w:val="003312FD"/>
    <w:rsid w:val="00506EA2"/>
    <w:rsid w:val="0051545A"/>
    <w:rsid w:val="00673654"/>
    <w:rsid w:val="007707A7"/>
    <w:rsid w:val="00772487"/>
    <w:rsid w:val="007A1FE7"/>
    <w:rsid w:val="007F4469"/>
    <w:rsid w:val="00804E08"/>
    <w:rsid w:val="00B14F84"/>
    <w:rsid w:val="00C04DC3"/>
    <w:rsid w:val="00C26F16"/>
    <w:rsid w:val="00CF63A3"/>
    <w:rsid w:val="00D83ABE"/>
    <w:rsid w:val="00DB7FB2"/>
    <w:rsid w:val="00EE23FD"/>
    <w:rsid w:val="00FD3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5104F7-6CE1-4599-9734-D681C09D4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63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F63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736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47F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7FB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47FB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47FBF"/>
    <w:rPr>
      <w:rFonts w:eastAsiaTheme="minorEastAsia"/>
      <w:color w:val="5A5A5A" w:themeColor="text1" w:themeTint="A5"/>
      <w:spacing w:val="15"/>
    </w:rPr>
  </w:style>
  <w:style w:type="paragraph" w:styleId="ListParagraph">
    <w:name w:val="List Paragraph"/>
    <w:basedOn w:val="Normal"/>
    <w:uiPriority w:val="34"/>
    <w:qFormat/>
    <w:rsid w:val="00047FBF"/>
    <w:pPr>
      <w:ind w:left="720"/>
      <w:contextualSpacing/>
    </w:pPr>
  </w:style>
  <w:style w:type="character" w:customStyle="1" w:styleId="Heading1Char">
    <w:name w:val="Heading 1 Char"/>
    <w:basedOn w:val="DefaultParagraphFont"/>
    <w:link w:val="Heading1"/>
    <w:uiPriority w:val="9"/>
    <w:rsid w:val="00CF63A3"/>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F6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F63A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73654"/>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506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EA2"/>
  </w:style>
  <w:style w:type="paragraph" w:styleId="Footer">
    <w:name w:val="footer"/>
    <w:basedOn w:val="Normal"/>
    <w:link w:val="FooterChar"/>
    <w:uiPriority w:val="99"/>
    <w:unhideWhenUsed/>
    <w:rsid w:val="00506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EA2"/>
  </w:style>
  <w:style w:type="paragraph" w:styleId="TOCHeading">
    <w:name w:val="TOC Heading"/>
    <w:basedOn w:val="Heading1"/>
    <w:next w:val="Normal"/>
    <w:uiPriority w:val="39"/>
    <w:unhideWhenUsed/>
    <w:qFormat/>
    <w:rsid w:val="00506EA2"/>
    <w:pPr>
      <w:outlineLvl w:val="9"/>
    </w:pPr>
  </w:style>
  <w:style w:type="paragraph" w:styleId="TOC1">
    <w:name w:val="toc 1"/>
    <w:basedOn w:val="Normal"/>
    <w:next w:val="Normal"/>
    <w:autoRedefine/>
    <w:uiPriority w:val="39"/>
    <w:unhideWhenUsed/>
    <w:rsid w:val="00506EA2"/>
    <w:pPr>
      <w:spacing w:after="100"/>
    </w:pPr>
  </w:style>
  <w:style w:type="paragraph" w:styleId="TOC2">
    <w:name w:val="toc 2"/>
    <w:basedOn w:val="Normal"/>
    <w:next w:val="Normal"/>
    <w:autoRedefine/>
    <w:uiPriority w:val="39"/>
    <w:unhideWhenUsed/>
    <w:rsid w:val="00506EA2"/>
    <w:pPr>
      <w:spacing w:after="100"/>
      <w:ind w:left="220"/>
    </w:pPr>
  </w:style>
  <w:style w:type="paragraph" w:styleId="TOC3">
    <w:name w:val="toc 3"/>
    <w:basedOn w:val="Normal"/>
    <w:next w:val="Normal"/>
    <w:autoRedefine/>
    <w:uiPriority w:val="39"/>
    <w:unhideWhenUsed/>
    <w:rsid w:val="00506EA2"/>
    <w:pPr>
      <w:spacing w:after="100"/>
      <w:ind w:left="440"/>
    </w:pPr>
  </w:style>
  <w:style w:type="character" w:styleId="Hyperlink">
    <w:name w:val="Hyperlink"/>
    <w:basedOn w:val="DefaultParagraphFont"/>
    <w:uiPriority w:val="99"/>
    <w:unhideWhenUsed/>
    <w:rsid w:val="00506E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890655">
      <w:bodyDiv w:val="1"/>
      <w:marLeft w:val="0"/>
      <w:marRight w:val="0"/>
      <w:marTop w:val="0"/>
      <w:marBottom w:val="0"/>
      <w:divBdr>
        <w:top w:val="none" w:sz="0" w:space="0" w:color="auto"/>
        <w:left w:val="none" w:sz="0" w:space="0" w:color="auto"/>
        <w:bottom w:val="none" w:sz="0" w:space="0" w:color="auto"/>
        <w:right w:val="none" w:sz="0" w:space="0" w:color="auto"/>
      </w:divBdr>
    </w:div>
    <w:div w:id="1265725165">
      <w:bodyDiv w:val="1"/>
      <w:marLeft w:val="0"/>
      <w:marRight w:val="0"/>
      <w:marTop w:val="0"/>
      <w:marBottom w:val="0"/>
      <w:divBdr>
        <w:top w:val="none" w:sz="0" w:space="0" w:color="auto"/>
        <w:left w:val="none" w:sz="0" w:space="0" w:color="auto"/>
        <w:bottom w:val="none" w:sz="0" w:space="0" w:color="auto"/>
        <w:right w:val="none" w:sz="0" w:space="0" w:color="auto"/>
      </w:divBdr>
    </w:div>
    <w:div w:id="159982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slimcd.com" TargetMode="External"/><Relationship Id="rId13" Type="http://schemas.openxmlformats.org/officeDocument/2006/relationships/hyperlink" Target="https://developer.slimcd.com/secure-sessions-flow/" TargetMode="External"/><Relationship Id="rId18" Type="http://schemas.openxmlformats.org/officeDocument/2006/relationships/hyperlink" Target="https://youtu.be/uXkdA95BfJU" TargetMode="External"/><Relationship Id="rId26" Type="http://schemas.openxmlformats.org/officeDocument/2006/relationships/hyperlink" Target="https://youtu.be/4h-kzoBmJ7w"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youtu.be/AHnzKFVOnKw" TargetMode="External"/><Relationship Id="rId34" Type="http://schemas.openxmlformats.org/officeDocument/2006/relationships/hyperlink" Target="https://developer.slimcd.com/getuserclientsites/" TargetMode="External"/><Relationship Id="rId7" Type="http://schemas.openxmlformats.org/officeDocument/2006/relationships/endnotes" Target="endnotes.xml"/><Relationship Id="rId12" Type="http://schemas.openxmlformats.org/officeDocument/2006/relationships/hyperlink" Target="https://developer.slimcd.com/hosted-pagessecure-sessions/" TargetMode="External"/><Relationship Id="rId17" Type="http://schemas.openxmlformats.org/officeDocument/2006/relationships/hyperlink" Target="https://youtu.be/bLbzeoHEf30" TargetMode="External"/><Relationship Id="rId25" Type="http://schemas.openxmlformats.org/officeDocument/2006/relationships/hyperlink" Target="https://youtu.be/lEeHPi74Mok" TargetMode="External"/><Relationship Id="rId33" Type="http://schemas.openxmlformats.org/officeDocument/2006/relationships/hyperlink" Target="https://developer.slimcd.com/processtransaction-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youtu.be/osNHVjCw6YQ" TargetMode="External"/><Relationship Id="rId20" Type="http://schemas.openxmlformats.org/officeDocument/2006/relationships/hyperlink" Target="https://youtu.be/ZBrvMCmtQK0" TargetMode="External"/><Relationship Id="rId29" Type="http://schemas.openxmlformats.org/officeDocument/2006/relationships/hyperlink" Target="https://developer.slimcd.com/createsess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veloper.slimcd.com/" TargetMode="External"/><Relationship Id="rId24" Type="http://schemas.openxmlformats.org/officeDocument/2006/relationships/hyperlink" Target="https://youtu.be/I8DJBH9Dlto" TargetMode="External"/><Relationship Id="rId32" Type="http://schemas.openxmlformats.org/officeDocument/2006/relationships/hyperlink" Target="https://developer.slimcd.com/your-page-with-javascript/"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eveloper.slimcd.com/reference/" TargetMode="External"/><Relationship Id="rId23" Type="http://schemas.openxmlformats.org/officeDocument/2006/relationships/hyperlink" Target="https://youtu.be/PbuEe_ZULI0" TargetMode="External"/><Relationship Id="rId28" Type="http://schemas.openxmlformats.org/officeDocument/2006/relationships/hyperlink" Target="https://developer.slimcd.com/test-accounts/" TargetMode="External"/><Relationship Id="rId36" Type="http://schemas.openxmlformats.org/officeDocument/2006/relationships/hyperlink" Target="https://stats.slimcd.com/developers/downloads" TargetMode="External"/><Relationship Id="rId10" Type="http://schemas.openxmlformats.org/officeDocument/2006/relationships/hyperlink" Target="mailto:support@slimcd.com" TargetMode="External"/><Relationship Id="rId19" Type="http://schemas.openxmlformats.org/officeDocument/2006/relationships/hyperlink" Target="https://youtu.be/xkCbRtgEekw" TargetMode="External"/><Relationship Id="rId31" Type="http://schemas.openxmlformats.org/officeDocument/2006/relationships/hyperlink" Target="https://developer.slimcd.com/checksession/" TargetMode="External"/><Relationship Id="rId4" Type="http://schemas.openxmlformats.org/officeDocument/2006/relationships/settings" Target="settings.xml"/><Relationship Id="rId9" Type="http://schemas.openxmlformats.org/officeDocument/2006/relationships/hyperlink" Target="https://stats.slimcd.com" TargetMode="External"/><Relationship Id="rId14" Type="http://schemas.openxmlformats.org/officeDocument/2006/relationships/hyperlink" Target="https://developer.slimcd.com/your-page-with-javascript/" TargetMode="External"/><Relationship Id="rId22" Type="http://schemas.openxmlformats.org/officeDocument/2006/relationships/hyperlink" Target="https://youtu.be/j8LmI9edbbA" TargetMode="External"/><Relationship Id="rId27" Type="http://schemas.openxmlformats.org/officeDocument/2006/relationships/hyperlink" Target="https://youtu.be/NJt0VNb4k88" TargetMode="External"/><Relationship Id="rId30" Type="http://schemas.openxmlformats.org/officeDocument/2006/relationships/hyperlink" Target="https://developer.slimcd.com/showsession/" TargetMode="External"/><Relationship Id="rId35" Type="http://schemas.openxmlformats.org/officeDocument/2006/relationships/hyperlink" Target="https://www.slimc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3A0D6-EBAA-4910-BFC5-118CE1983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14</Pages>
  <Words>3746</Words>
  <Characters>21355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Haggar</dc:creator>
  <cp:keywords/>
  <dc:description/>
  <cp:lastModifiedBy>Frank Haggar</cp:lastModifiedBy>
  <cp:revision>9</cp:revision>
  <dcterms:created xsi:type="dcterms:W3CDTF">2021-04-09T13:44:00Z</dcterms:created>
  <dcterms:modified xsi:type="dcterms:W3CDTF">2021-04-09T18:08:00Z</dcterms:modified>
</cp:coreProperties>
</file>